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2A80DA" w14:textId="77777777" w:rsidR="003735BC" w:rsidRPr="00D417BC" w:rsidRDefault="003735BC" w:rsidP="00D417BC">
      <w:pPr>
        <w:pStyle w:val="ab"/>
        <w:spacing w:line="240" w:lineRule="auto"/>
        <w:contextualSpacing/>
        <w:rPr>
          <w:rFonts w:ascii="微软雅黑" w:eastAsia="微软雅黑" w:hAnsi="微软雅黑"/>
        </w:rPr>
      </w:pPr>
      <w:r w:rsidRPr="00D417BC">
        <w:rPr>
          <w:rFonts w:ascii="微软雅黑" w:eastAsia="微软雅黑" w:hAnsi="微软雅黑" w:hint="eastAsia"/>
        </w:rPr>
        <w:t>电脑</w:t>
      </w:r>
      <w:proofErr w:type="gramStart"/>
      <w:r w:rsidRPr="00D417BC">
        <w:rPr>
          <w:rFonts w:ascii="微软雅黑" w:eastAsia="微软雅黑" w:hAnsi="微软雅黑" w:hint="eastAsia"/>
        </w:rPr>
        <w:t>端学习和微信端学习</w:t>
      </w:r>
      <w:proofErr w:type="gramEnd"/>
      <w:r w:rsidRPr="00D417BC">
        <w:rPr>
          <w:rFonts w:ascii="微软雅黑" w:eastAsia="微软雅黑" w:hAnsi="微软雅黑" w:hint="eastAsia"/>
        </w:rPr>
        <w:t>流程</w:t>
      </w:r>
    </w:p>
    <w:p w14:paraId="2D9E0689" w14:textId="77777777" w:rsidR="002D7299" w:rsidRPr="00D417BC" w:rsidRDefault="002D7299" w:rsidP="00D417BC">
      <w:pPr>
        <w:pStyle w:val="ab"/>
        <w:spacing w:line="240" w:lineRule="auto"/>
        <w:contextualSpacing/>
        <w:rPr>
          <w:rFonts w:ascii="微软雅黑" w:eastAsia="微软雅黑" w:hAnsi="微软雅黑"/>
        </w:rPr>
      </w:pPr>
      <w:bookmarkStart w:id="0" w:name="_Hlk5891479"/>
      <w:r w:rsidRPr="00D417BC">
        <w:rPr>
          <w:rFonts w:ascii="微软雅黑" w:eastAsia="微软雅黑" w:hAnsi="微软雅黑" w:hint="eastAsia"/>
        </w:rPr>
        <w:t>一、电脑端学习</w:t>
      </w:r>
    </w:p>
    <w:bookmarkEnd w:id="0"/>
    <w:p w14:paraId="226D795B" w14:textId="77777777"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第一步：登录平台</w:t>
      </w:r>
    </w:p>
    <w:p w14:paraId="5CD56BC1" w14:textId="77777777"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1、 输入网址：</w:t>
      </w:r>
      <w:r w:rsidR="000531D6" w:rsidRPr="00D417BC">
        <w:rPr>
          <w:rFonts w:ascii="微软雅黑" w:eastAsia="微软雅黑" w:hAnsi="微软雅黑" w:cs="Tahoma"/>
          <w:color w:val="333333"/>
          <w:sz w:val="18"/>
          <w:szCs w:val="18"/>
        </w:rPr>
        <w:t>cpazysh.</w:t>
      </w:r>
      <w:r w:rsidR="009266BE" w:rsidRPr="00D417BC">
        <w:rPr>
          <w:rFonts w:ascii="微软雅黑" w:eastAsia="微软雅黑" w:hAnsi="微软雅黑" w:cs="Tahoma"/>
          <w:color w:val="333333"/>
          <w:sz w:val="18"/>
          <w:szCs w:val="18"/>
        </w:rPr>
        <w:t>ce.esnai.net</w:t>
      </w:r>
    </w:p>
    <w:p w14:paraId="0293A0D6" w14:textId="77777777"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2、 登录培训</w:t>
      </w:r>
    </w:p>
    <w:p w14:paraId="748DDD6C" w14:textId="77777777"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    在</w:t>
      </w:r>
      <w:r w:rsidR="004E240C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4E240C" w:rsidRPr="00D417BC">
        <w:rPr>
          <w:rFonts w:ascii="微软雅黑" w:eastAsia="微软雅黑" w:hAnsi="微软雅黑" w:cs="Tahoma"/>
          <w:color w:val="333333"/>
          <w:sz w:val="18"/>
          <w:szCs w:val="18"/>
        </w:rPr>
        <w:t>学员登录</w:t>
      </w:r>
      <w:r w:rsidR="004E240C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="000D7E10" w:rsidRPr="00D417BC">
        <w:rPr>
          <w:rFonts w:ascii="微软雅黑" w:eastAsia="微软雅黑" w:hAnsi="微软雅黑" w:cs="Tahoma"/>
          <w:color w:val="333333"/>
          <w:sz w:val="18"/>
          <w:szCs w:val="18"/>
        </w:rPr>
        <w:t>区，输入姓名、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执业</w:t>
      </w:r>
      <w:r w:rsidR="004E240C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会员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证书号、验证码登录。</w:t>
      </w:r>
      <w:r w:rsidR="00876BA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（</w:t>
      </w:r>
      <w:r w:rsidR="00B766D8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如果</w:t>
      </w:r>
      <w:proofErr w:type="gramStart"/>
      <w:r w:rsidR="00B766D8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验证码未显示</w:t>
      </w:r>
      <w:proofErr w:type="gramEnd"/>
      <w:r w:rsidR="00B766D8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，请多刷新网页即可，</w:t>
      </w:r>
      <w:r w:rsidR="00876BA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登陆后</w:t>
      </w:r>
      <w:r w:rsidR="00B766D8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需</w:t>
      </w:r>
      <w:r w:rsidR="00876BA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补充个人信息）</w:t>
      </w:r>
    </w:p>
    <w:p w14:paraId="01747479" w14:textId="77777777" w:rsidR="00686347" w:rsidRPr="00D417BC" w:rsidRDefault="005159AC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noProof/>
          <w:color w:val="333333"/>
          <w:sz w:val="18"/>
          <w:szCs w:val="18"/>
        </w:rPr>
        <w:drawing>
          <wp:inline distT="0" distB="0" distL="0" distR="0" wp14:anchorId="0D3AB738" wp14:editId="2093A75A">
            <wp:extent cx="2257425" cy="1609725"/>
            <wp:effectExtent l="19050" t="0" r="9525" b="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A4F04A" w14:textId="77777777"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第二步：选课</w:t>
      </w:r>
    </w:p>
    <w:p w14:paraId="31A338C7" w14:textId="6378E060" w:rsidR="00686347" w:rsidRPr="00D417BC" w:rsidRDefault="00686347" w:rsidP="00D417BC">
      <w:pPr>
        <w:pStyle w:val="a3"/>
        <w:numPr>
          <w:ilvl w:val="0"/>
          <w:numId w:val="1"/>
        </w:numPr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请您选择</w:t>
      </w:r>
      <w:r w:rsidR="00E518D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E518D3" w:rsidRPr="00D417BC">
        <w:rPr>
          <w:rFonts w:ascii="微软雅黑" w:eastAsia="微软雅黑" w:hAnsi="微软雅黑" w:cs="Tahoma"/>
          <w:color w:val="333333"/>
          <w:sz w:val="18"/>
          <w:szCs w:val="18"/>
        </w:rPr>
        <w:t>20</w:t>
      </w:r>
      <w:r w:rsidR="006130DA">
        <w:rPr>
          <w:rFonts w:ascii="微软雅黑" w:eastAsia="微软雅黑" w:hAnsi="微软雅黑" w:cs="Tahoma"/>
          <w:color w:val="333333"/>
          <w:sz w:val="18"/>
          <w:szCs w:val="18"/>
        </w:rPr>
        <w:t>20</w:t>
      </w:r>
      <w:r w:rsidR="00E518D3" w:rsidRPr="00D417BC">
        <w:rPr>
          <w:rFonts w:ascii="微软雅黑" w:eastAsia="微软雅黑" w:hAnsi="微软雅黑" w:cs="Tahoma"/>
          <w:color w:val="333333"/>
          <w:sz w:val="18"/>
          <w:szCs w:val="18"/>
        </w:rPr>
        <w:t>年执业</w:t>
      </w:r>
      <w:r w:rsidR="00E518D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会员</w:t>
      </w:r>
      <w:r w:rsidR="00E518D3" w:rsidRPr="00D417BC">
        <w:rPr>
          <w:rFonts w:ascii="微软雅黑" w:eastAsia="微软雅黑" w:hAnsi="微软雅黑" w:cs="Tahoma"/>
          <w:color w:val="333333"/>
          <w:sz w:val="18"/>
          <w:szCs w:val="18"/>
        </w:rPr>
        <w:t>继续教育</w:t>
      </w:r>
      <w:r w:rsidR="00E518D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，并详细阅读</w:t>
      </w:r>
      <w:r w:rsidR="00E518D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E518D3" w:rsidRPr="00D417BC">
        <w:rPr>
          <w:rFonts w:ascii="微软雅黑" w:eastAsia="微软雅黑" w:hAnsi="微软雅黑" w:cs="Tahoma"/>
          <w:color w:val="333333"/>
          <w:sz w:val="18"/>
          <w:szCs w:val="18"/>
        </w:rPr>
        <w:t>培训要求</w:t>
      </w:r>
      <w:r w:rsidR="00E518D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。</w:t>
      </w:r>
    </w:p>
    <w:p w14:paraId="5DC5ECE7" w14:textId="239183AB" w:rsidR="00DF7B92" w:rsidRPr="00D417BC" w:rsidRDefault="006130DA" w:rsidP="00D417BC">
      <w:pPr>
        <w:pStyle w:val="a3"/>
        <w:wordWrap/>
        <w:ind w:left="370"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noProof/>
        </w:rPr>
        <w:drawing>
          <wp:inline distT="0" distB="0" distL="0" distR="0" wp14:anchorId="207501AD" wp14:editId="3448AF46">
            <wp:extent cx="5274310" cy="16929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E461E" w14:textId="77777777" w:rsidR="00FD4BBE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2、 在线选课</w:t>
      </w:r>
    </w:p>
    <w:p w14:paraId="5D74AB76" w14:textId="77777777" w:rsidR="00E75335" w:rsidRPr="00D417BC" w:rsidRDefault="00E7533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（1）试听：点击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206E6A" w:rsidRPr="00D417BC">
        <w:rPr>
          <w:rFonts w:ascii="微软雅黑" w:eastAsia="微软雅黑" w:hAnsi="微软雅黑" w:cs="Tahoma"/>
          <w:color w:val="333333"/>
          <w:sz w:val="18"/>
          <w:szCs w:val="18"/>
        </w:rPr>
        <w:t>试听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可先试听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1</w:t>
      </w:r>
      <w:r w:rsidR="00206E6A" w:rsidRPr="00D417BC">
        <w:rPr>
          <w:rFonts w:ascii="微软雅黑" w:eastAsia="微软雅黑" w:hAnsi="微软雅黑" w:cs="Tahoma"/>
          <w:color w:val="333333"/>
          <w:sz w:val="18"/>
          <w:szCs w:val="18"/>
        </w:rPr>
        <w:t>5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分钟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课程。</w:t>
      </w:r>
    </w:p>
    <w:p w14:paraId="5FE2C168" w14:textId="77777777" w:rsidR="00E2453B" w:rsidRPr="00D417BC" w:rsidRDefault="00B5676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26870143" wp14:editId="24482D40">
            <wp:extent cx="5274310" cy="8528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9012" w14:textId="77777777" w:rsidR="00E75335" w:rsidRPr="00D417BC" w:rsidRDefault="00E7533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（2）选课：点击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206E6A" w:rsidRPr="00D417BC">
        <w:rPr>
          <w:rFonts w:ascii="微软雅黑" w:eastAsia="微软雅黑" w:hAnsi="微软雅黑" w:cs="Tahoma"/>
          <w:color w:val="333333"/>
          <w:sz w:val="18"/>
          <w:szCs w:val="18"/>
        </w:rPr>
        <w:t>选课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后即可看到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206E6A" w:rsidRPr="00D417BC">
        <w:rPr>
          <w:rFonts w:ascii="微软雅黑" w:eastAsia="微软雅黑" w:hAnsi="微软雅黑" w:cs="Tahoma"/>
          <w:color w:val="333333"/>
          <w:sz w:val="18"/>
          <w:szCs w:val="18"/>
        </w:rPr>
        <w:t>进入学习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按钮。</w:t>
      </w:r>
    </w:p>
    <w:p w14:paraId="5DFDBB7C" w14:textId="77777777" w:rsidR="00B56765" w:rsidRPr="00D417BC" w:rsidRDefault="00B5676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7FFCB5C8" wp14:editId="1CD6A914">
            <wp:extent cx="5274310" cy="7740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E5FAF" w14:textId="77777777" w:rsidR="001570FC" w:rsidRPr="00D417BC" w:rsidRDefault="001570FC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</w:p>
    <w:p w14:paraId="44799C08" w14:textId="77777777" w:rsidR="00FD4BBE" w:rsidRPr="00D417BC" w:rsidRDefault="00FD4BBE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（</w:t>
      </w:r>
      <w:r w:rsidR="00E75335" w:rsidRPr="00D417BC">
        <w:rPr>
          <w:rFonts w:ascii="微软雅黑" w:eastAsia="微软雅黑" w:hAnsi="微软雅黑" w:cs="Tahoma"/>
          <w:color w:val="333333"/>
          <w:sz w:val="18"/>
          <w:szCs w:val="18"/>
        </w:rPr>
        <w:t>3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）取消选课：未听课前，可点击</w:t>
      </w:r>
      <w:r w:rsidR="007610F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7610F3" w:rsidRPr="00D417BC">
        <w:rPr>
          <w:rFonts w:ascii="微软雅黑" w:eastAsia="微软雅黑" w:hAnsi="微软雅黑" w:cs="Tahoma"/>
          <w:color w:val="333333"/>
          <w:sz w:val="18"/>
          <w:szCs w:val="18"/>
        </w:rPr>
        <w:t>取消</w:t>
      </w:r>
      <w:r w:rsidR="007610F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="0062219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按钮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取消选课</w:t>
      </w:r>
      <w:r w:rsidR="00E00987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，如果已经听了此门课程，则无法再取消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。</w:t>
      </w:r>
    </w:p>
    <w:p w14:paraId="0863C87C" w14:textId="77777777" w:rsidR="00686347" w:rsidRPr="00D417BC" w:rsidRDefault="00D645DB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2211BA3" wp14:editId="7B2E1EF8">
            <wp:extent cx="5274310" cy="8515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EEDE6" w14:textId="77777777"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第三步：在线学习，完成学时</w:t>
      </w:r>
    </w:p>
    <w:p w14:paraId="12C97AE2" w14:textId="77777777"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1、 在课程列表中点</w:t>
      </w:r>
      <w:r w:rsidR="00C33B2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C33B2B" w:rsidRPr="00D417BC">
        <w:rPr>
          <w:rFonts w:ascii="微软雅黑" w:eastAsia="微软雅黑" w:hAnsi="微软雅黑" w:cs="Tahoma"/>
          <w:color w:val="333333"/>
          <w:sz w:val="18"/>
          <w:szCs w:val="18"/>
        </w:rPr>
        <w:t>进入学习</w:t>
      </w:r>
      <w:r w:rsidR="00C33B2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，进入课程学习中心。</w:t>
      </w:r>
    </w:p>
    <w:p w14:paraId="567BD9FC" w14:textId="77777777" w:rsidR="007E7FBF" w:rsidRDefault="007E7FBF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3366F985" wp14:editId="107F2CAD">
            <wp:extent cx="5274310" cy="99631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686FD" w14:textId="77777777" w:rsidR="00D417BC" w:rsidRPr="00D417BC" w:rsidRDefault="00D417BC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</w:p>
    <w:p w14:paraId="40558E13" w14:textId="77777777" w:rsidR="00E60809" w:rsidRPr="00D417BC" w:rsidRDefault="00E6080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79E195A7" wp14:editId="5E371955">
            <wp:extent cx="3149600" cy="295197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6384" cy="295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8338A" w14:textId="77777777"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2、 学习中心功能</w:t>
      </w:r>
    </w:p>
    <w:p w14:paraId="601DF74B" w14:textId="77777777"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   （1）课程学习：点击视频链接在线听课，</w:t>
      </w:r>
      <w:r w:rsidR="00CF3F2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在听课的过程中，2</w:t>
      </w:r>
      <w:r w:rsidR="00CF3F25" w:rsidRPr="00D417BC">
        <w:rPr>
          <w:rFonts w:ascii="微软雅黑" w:eastAsia="微软雅黑" w:hAnsi="微软雅黑" w:cs="Tahoma"/>
          <w:color w:val="333333"/>
          <w:sz w:val="18"/>
          <w:szCs w:val="18"/>
        </w:rPr>
        <w:t>0</w:t>
      </w:r>
      <w:r w:rsidR="00CF3F2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分钟会自动弹出问题，回答正确后，课程继续播放。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系统将</w:t>
      </w:r>
      <w:r w:rsidR="00CF3F2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自动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记录听课时长作为已完成学时。</w:t>
      </w:r>
    </w:p>
    <w:p w14:paraId="78A4E0FE" w14:textId="77777777" w:rsidR="00686347" w:rsidRPr="00D417BC" w:rsidRDefault="00403B0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2D3C0DA" wp14:editId="109A1F0D">
            <wp:extent cx="3492500" cy="313473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6973" cy="314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86DED" w14:textId="77777777"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  （2</w:t>
      </w:r>
      <w:r w:rsidR="0021455A" w:rsidRPr="00D417BC">
        <w:rPr>
          <w:rFonts w:ascii="微软雅黑" w:eastAsia="微软雅黑" w:hAnsi="微软雅黑" w:cs="Tahoma"/>
          <w:color w:val="333333"/>
          <w:sz w:val="18"/>
          <w:szCs w:val="18"/>
        </w:rPr>
        <w:t>）课后练习：课程配有课后练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习题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，也可在培训中心直接点击“练习中心”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。</w:t>
      </w:r>
    </w:p>
    <w:p w14:paraId="237E0E77" w14:textId="77777777" w:rsidR="00686347" w:rsidRPr="00D417BC" w:rsidRDefault="00403B0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03A5DD84" wp14:editId="0D2FC661">
            <wp:extent cx="5274310" cy="12827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DBE41" w14:textId="77777777" w:rsidR="00403B05" w:rsidRPr="00D417BC" w:rsidRDefault="00403B0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7CDA3E44" wp14:editId="5B93BE66">
            <wp:extent cx="5274310" cy="7651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880FA" w14:textId="77777777" w:rsidR="00686347" w:rsidRPr="00D417BC" w:rsidRDefault="0064545F" w:rsidP="00D417BC">
      <w:pPr>
        <w:pStyle w:val="a3"/>
        <w:wordWrap/>
        <w:ind w:firstLineChars="50" w:firstLine="90"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 </w:t>
      </w:r>
      <w:r w:rsidR="00686347" w:rsidRPr="00D417BC">
        <w:rPr>
          <w:rFonts w:ascii="微软雅黑" w:eastAsia="微软雅黑" w:hAnsi="微软雅黑" w:cs="Tahoma"/>
          <w:color w:val="333333"/>
          <w:sz w:val="18"/>
          <w:szCs w:val="18"/>
        </w:rPr>
        <w:t>（3）资料下载：可下载课程讲义，进行打印。</w:t>
      </w:r>
    </w:p>
    <w:p w14:paraId="43F8EDF5" w14:textId="77777777" w:rsidR="00686347" w:rsidRPr="00D417BC" w:rsidRDefault="00403B0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4DFC2718" wp14:editId="5D74ADF7">
            <wp:extent cx="5232400" cy="19950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6233" cy="200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DA280" w14:textId="77777777" w:rsidR="00686347" w:rsidRPr="00D417BC" w:rsidRDefault="0095751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 </w:t>
      </w:r>
      <w:r w:rsidR="00686347" w:rsidRPr="00D417BC">
        <w:rPr>
          <w:rFonts w:ascii="微软雅黑" w:eastAsia="微软雅黑" w:hAnsi="微软雅黑" w:cs="Tahoma"/>
          <w:color w:val="333333"/>
          <w:sz w:val="18"/>
          <w:szCs w:val="18"/>
        </w:rPr>
        <w:t>（4）答疑中心：</w:t>
      </w:r>
      <w:r w:rsidR="0062219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课程内容</w:t>
      </w:r>
      <w:r w:rsidR="00686347" w:rsidRPr="00D417BC">
        <w:rPr>
          <w:rFonts w:ascii="微软雅黑" w:eastAsia="微软雅黑" w:hAnsi="微软雅黑" w:cs="Tahoma"/>
          <w:color w:val="333333"/>
          <w:sz w:val="18"/>
          <w:szCs w:val="18"/>
        </w:rPr>
        <w:t>相关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的</w:t>
      </w:r>
      <w:r w:rsidR="00686347" w:rsidRPr="00D417BC">
        <w:rPr>
          <w:rFonts w:ascii="微软雅黑" w:eastAsia="微软雅黑" w:hAnsi="微软雅黑" w:cs="Tahoma"/>
          <w:color w:val="333333"/>
          <w:sz w:val="18"/>
          <w:szCs w:val="18"/>
        </w:rPr>
        <w:t>提问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会在</w:t>
      </w:r>
      <w:r w:rsidR="00686347" w:rsidRPr="00D417BC">
        <w:rPr>
          <w:rFonts w:ascii="微软雅黑" w:eastAsia="微软雅黑" w:hAnsi="微软雅黑" w:cs="Tahoma"/>
          <w:color w:val="333333"/>
          <w:sz w:val="18"/>
          <w:szCs w:val="18"/>
        </w:rPr>
        <w:t>24小时内答复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，</w:t>
      </w:r>
      <w:r w:rsidR="0062219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其他问题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可拨打4</w:t>
      </w:r>
      <w:r w:rsidR="00403B05" w:rsidRPr="00D417BC">
        <w:rPr>
          <w:rFonts w:ascii="微软雅黑" w:eastAsia="微软雅黑" w:hAnsi="微软雅黑" w:cs="Tahoma"/>
          <w:color w:val="333333"/>
          <w:sz w:val="18"/>
          <w:szCs w:val="18"/>
        </w:rPr>
        <w:t>00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电话</w:t>
      </w:r>
      <w:r w:rsidR="0062219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咨询客服人员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，7*</w:t>
      </w:r>
      <w:r w:rsidR="00403B05" w:rsidRPr="00D417BC">
        <w:rPr>
          <w:rFonts w:ascii="微软雅黑" w:eastAsia="微软雅黑" w:hAnsi="微软雅黑" w:cs="Tahoma"/>
          <w:color w:val="333333"/>
          <w:sz w:val="18"/>
          <w:szCs w:val="18"/>
        </w:rPr>
        <w:t>24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小时无休</w:t>
      </w:r>
      <w:r w:rsidR="00686347" w:rsidRPr="00D417BC">
        <w:rPr>
          <w:rFonts w:ascii="微软雅黑" w:eastAsia="微软雅黑" w:hAnsi="微软雅黑" w:cs="Tahoma"/>
          <w:color w:val="333333"/>
          <w:sz w:val="18"/>
          <w:szCs w:val="18"/>
        </w:rPr>
        <w:t>。</w:t>
      </w:r>
    </w:p>
    <w:p w14:paraId="4EDFE1D0" w14:textId="77777777" w:rsidR="00686347" w:rsidRPr="00D417BC" w:rsidRDefault="00403B0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042CC4C" wp14:editId="7DA46B34">
            <wp:extent cx="2184512" cy="1860646"/>
            <wp:effectExtent l="0" t="0" r="635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4512" cy="186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6D62E" w14:textId="77777777" w:rsidR="00FC260D" w:rsidRPr="00D417BC" w:rsidRDefault="002D7299" w:rsidP="00D417BC">
      <w:pPr>
        <w:pStyle w:val="ab"/>
        <w:spacing w:line="240" w:lineRule="auto"/>
        <w:contextualSpacing/>
        <w:rPr>
          <w:rFonts w:ascii="微软雅黑" w:eastAsia="微软雅黑" w:hAnsi="微软雅黑"/>
        </w:rPr>
      </w:pPr>
      <w:r w:rsidRPr="00D417BC">
        <w:rPr>
          <w:rFonts w:ascii="微软雅黑" w:eastAsia="微软雅黑" w:hAnsi="微软雅黑" w:hint="eastAsia"/>
        </w:rPr>
        <w:t>二、</w:t>
      </w:r>
      <w:proofErr w:type="gramStart"/>
      <w:r w:rsidRPr="00D417BC">
        <w:rPr>
          <w:rFonts w:ascii="微软雅黑" w:eastAsia="微软雅黑" w:hAnsi="微软雅黑" w:hint="eastAsia"/>
        </w:rPr>
        <w:t>微信学习</w:t>
      </w:r>
      <w:proofErr w:type="gramEnd"/>
      <w:r w:rsidR="00DF7B92" w:rsidRPr="00D417BC">
        <w:rPr>
          <w:rFonts w:ascii="微软雅黑" w:eastAsia="微软雅黑" w:hAnsi="微软雅黑" w:hint="eastAsia"/>
        </w:rPr>
        <w:t>流程</w:t>
      </w:r>
    </w:p>
    <w:p w14:paraId="1BB398F3" w14:textId="77777777" w:rsidR="002D7299" w:rsidRPr="00D417BC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1、在进行绑定</w:t>
      </w:r>
      <w:proofErr w:type="gramStart"/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微信参加</w:t>
      </w:r>
      <w:proofErr w:type="gramEnd"/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学习前，请先使用电脑登录</w:t>
      </w:r>
      <w:r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培训</w:t>
      </w: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平台，完成选课，然后</w:t>
      </w:r>
      <w:r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在左侧登陆区</w:t>
      </w: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点击“绑定我的微信”。</w:t>
      </w:r>
    </w:p>
    <w:p w14:paraId="53FF6E07" w14:textId="77777777" w:rsidR="002D7299" w:rsidRPr="002D7299" w:rsidRDefault="002D7299" w:rsidP="00D417BC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27B1A3CD" wp14:editId="64E5B754">
            <wp:extent cx="2248016" cy="17526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8016" cy="17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CF4E3" w14:textId="77777777" w:rsidR="002D7299" w:rsidRPr="002D7299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2、在手机</w:t>
      </w:r>
      <w:proofErr w:type="gramStart"/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微信首页</w:t>
      </w:r>
      <w:proofErr w:type="gramEnd"/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界面，点击右上角菜单的加号，选择菜单项“扫一扫”，扫描网页《微信绑定说明》中的第一个二维码（或下图二维码），关注“上海国家会计学院远程信息网”。</w:t>
      </w:r>
    </w:p>
    <w:p w14:paraId="1CBB62FC" w14:textId="77777777" w:rsidR="002D7299" w:rsidRPr="002D7299" w:rsidRDefault="002D7299" w:rsidP="00D417BC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 w:rsidRPr="00D417BC">
        <w:rPr>
          <w:rFonts w:ascii="微软雅黑" w:eastAsia="微软雅黑" w:hAnsi="微软雅黑" w:cs="Arial"/>
          <w:noProof/>
          <w:color w:val="333333"/>
          <w:kern w:val="0"/>
          <w:sz w:val="20"/>
          <w:szCs w:val="20"/>
        </w:rPr>
        <w:drawing>
          <wp:inline distT="0" distB="0" distL="0" distR="0" wp14:anchorId="5BB6F2C5" wp14:editId="148C66EE">
            <wp:extent cx="1981200" cy="1854200"/>
            <wp:effectExtent l="0" t="0" r="0" b="0"/>
            <wp:docPr id="2" name="图片 2" descr="http://ce.esnai.net/images/upload/2018051510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e.esnai.net/images/upload/2018051510194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13211" w14:textId="77777777" w:rsidR="002D7299" w:rsidRPr="002D7299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3、</w:t>
      </w:r>
      <w:proofErr w:type="gramStart"/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绑定微信学习</w:t>
      </w:r>
      <w:proofErr w:type="gramEnd"/>
    </w:p>
    <w:p w14:paraId="037A8BD3" w14:textId="77777777" w:rsidR="002D7299" w:rsidRPr="002D7299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（1）点击</w:t>
      </w:r>
      <w:proofErr w:type="gramStart"/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微信菜单</w:t>
      </w:r>
      <w:proofErr w:type="gramEnd"/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项中“微信学习”中的子菜单“继续教育”，进入绑定界面。</w:t>
      </w:r>
    </w:p>
    <w:p w14:paraId="0F52C25F" w14:textId="77777777" w:rsidR="002D7299" w:rsidRPr="00D417BC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（2）点击“绑定新的培训”，然后扫描《微信绑定说明》中的第二个二维码。</w:t>
      </w:r>
    </w:p>
    <w:p w14:paraId="74F76A22" w14:textId="77777777" w:rsidR="00E91610" w:rsidRPr="002D7299" w:rsidRDefault="00E91610" w:rsidP="00D417BC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 w:rsidRPr="00D417B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955797F" wp14:editId="0F22F074">
            <wp:extent cx="1841500" cy="338072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6842" cy="339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FA053" w14:textId="77777777" w:rsidR="002D7299" w:rsidRPr="00D417BC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（2）选择需要参加的培训名称，即可完成绑定。</w:t>
      </w:r>
    </w:p>
    <w:p w14:paraId="36A6614D" w14:textId="77777777" w:rsidR="00E91610" w:rsidRPr="002D7299" w:rsidRDefault="00E91610" w:rsidP="00D417BC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4A6F5A85" wp14:editId="2CF08BFD">
            <wp:extent cx="1647833" cy="30162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55610" cy="303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F95F3" w14:textId="77777777" w:rsidR="002D7299" w:rsidRPr="00D417BC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4、绑定完成后，即可进入培训主界面，在“我的培训”列表中可看到所选择的培训名称，点击具体培训，即可进入学习。</w:t>
      </w:r>
      <w:r w:rsidR="00E91610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还可以在</w:t>
      </w:r>
      <w:proofErr w:type="gramStart"/>
      <w:r w:rsidR="00E91610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微信端做</w:t>
      </w:r>
      <w:proofErr w:type="gramEnd"/>
      <w:r w:rsidR="00E91610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练习题以及提问等等。</w:t>
      </w:r>
    </w:p>
    <w:p w14:paraId="2D584FFD" w14:textId="77777777" w:rsidR="00E91610" w:rsidRPr="002D7299" w:rsidRDefault="00E91610" w:rsidP="00D417BC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 w:rsidRPr="00D417B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337436D" wp14:editId="4C35C36D">
            <wp:extent cx="1824834" cy="303494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834" cy="303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17BC">
        <w:rPr>
          <w:rFonts w:ascii="微软雅黑" w:eastAsia="微软雅黑" w:hAnsi="微软雅黑" w:cs="Arial" w:hint="eastAsia"/>
          <w:color w:val="333333"/>
          <w:kern w:val="0"/>
          <w:sz w:val="20"/>
          <w:szCs w:val="20"/>
        </w:rPr>
        <w:t xml:space="preserve"> </w:t>
      </w:r>
      <w:r w:rsidRPr="00D417BC">
        <w:rPr>
          <w:rFonts w:ascii="微软雅黑" w:eastAsia="微软雅黑" w:hAnsi="微软雅黑" w:cs="Arial"/>
          <w:color w:val="333333"/>
          <w:kern w:val="0"/>
          <w:sz w:val="20"/>
          <w:szCs w:val="20"/>
        </w:rPr>
        <w:t xml:space="preserve">     </w:t>
      </w: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36396EA4" wp14:editId="4F1DDA01">
            <wp:extent cx="1982247" cy="302843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47" cy="302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1660B" w14:textId="77777777" w:rsidR="002D7299" w:rsidRDefault="00E91610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5、学习过程中，学时会自动同步到PC端。学习完成后，需到PC端完成考试。</w:t>
      </w:r>
    </w:p>
    <w:p w14:paraId="40B47243" w14:textId="77777777" w:rsidR="00D417BC" w:rsidRDefault="00D417BC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</w:p>
    <w:p w14:paraId="65904C01" w14:textId="77777777" w:rsidR="00D417BC" w:rsidRDefault="00D417BC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</w:p>
    <w:p w14:paraId="6BC0B022" w14:textId="77777777" w:rsidR="00D417BC" w:rsidRPr="00D417BC" w:rsidRDefault="00D417BC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</w:p>
    <w:p w14:paraId="5A31E629" w14:textId="77777777"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备注：教务咨询电话及工作时间</w:t>
      </w:r>
    </w:p>
    <w:p w14:paraId="47579C9E" w14:textId="77777777"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咨询电话：400-</w:t>
      </w:r>
      <w:r w:rsidR="00403B05"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9</w:t>
      </w: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00-</w:t>
      </w:r>
      <w:r w:rsidR="00403B05"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5955</w:t>
      </w: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（免长途，只收市话费）</w:t>
      </w:r>
    </w:p>
    <w:p w14:paraId="07203E8E" w14:textId="77777777"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咨询时间：24小时客服（周末不休）</w:t>
      </w:r>
    </w:p>
    <w:p w14:paraId="7B0C894D" w14:textId="77777777"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传真：021-69768028</w:t>
      </w:r>
    </w:p>
    <w:p w14:paraId="2AFC4643" w14:textId="77777777"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Email: elearn@snai.edu</w:t>
      </w:r>
    </w:p>
    <w:p w14:paraId="2B203269" w14:textId="77777777" w:rsidR="00D84B2B" w:rsidRPr="00D417BC" w:rsidRDefault="00D84B2B" w:rsidP="00D417BC">
      <w:pPr>
        <w:contextualSpacing/>
        <w:rPr>
          <w:rFonts w:ascii="微软雅黑" w:eastAsia="微软雅黑" w:hAnsi="微软雅黑"/>
        </w:rPr>
      </w:pPr>
    </w:p>
    <w:sectPr w:rsidR="00D84B2B" w:rsidRPr="00D417BC" w:rsidSect="00D84B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C4823A" w14:textId="77777777" w:rsidR="00C05157" w:rsidRDefault="00C05157" w:rsidP="001126F2">
      <w:r>
        <w:separator/>
      </w:r>
    </w:p>
  </w:endnote>
  <w:endnote w:type="continuationSeparator" w:id="0">
    <w:p w14:paraId="3738CB04" w14:textId="77777777" w:rsidR="00C05157" w:rsidRDefault="00C05157" w:rsidP="00112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E0E9CB" w14:textId="77777777" w:rsidR="00C05157" w:rsidRDefault="00C05157" w:rsidP="001126F2">
      <w:r>
        <w:separator/>
      </w:r>
    </w:p>
  </w:footnote>
  <w:footnote w:type="continuationSeparator" w:id="0">
    <w:p w14:paraId="71CC4D20" w14:textId="77777777" w:rsidR="00C05157" w:rsidRDefault="00C05157" w:rsidP="001126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E53F2"/>
    <w:multiLevelType w:val="hybridMultilevel"/>
    <w:tmpl w:val="2C621D86"/>
    <w:lvl w:ilvl="0" w:tplc="B6740D14">
      <w:start w:val="1"/>
      <w:numFmt w:val="decimal"/>
      <w:lvlText w:val="%1、"/>
      <w:lvlJc w:val="left"/>
      <w:pPr>
        <w:ind w:left="370" w:hanging="3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6347"/>
    <w:rsid w:val="0000201F"/>
    <w:rsid w:val="00002712"/>
    <w:rsid w:val="00003D93"/>
    <w:rsid w:val="000076FD"/>
    <w:rsid w:val="00017F31"/>
    <w:rsid w:val="000531D6"/>
    <w:rsid w:val="000B5F0E"/>
    <w:rsid w:val="000D7E10"/>
    <w:rsid w:val="000E032B"/>
    <w:rsid w:val="001126F2"/>
    <w:rsid w:val="001570FC"/>
    <w:rsid w:val="00195AF3"/>
    <w:rsid w:val="001B2B4F"/>
    <w:rsid w:val="00206E6A"/>
    <w:rsid w:val="0021455A"/>
    <w:rsid w:val="002172AE"/>
    <w:rsid w:val="002443A2"/>
    <w:rsid w:val="00281C06"/>
    <w:rsid w:val="002D7299"/>
    <w:rsid w:val="003066ED"/>
    <w:rsid w:val="00316630"/>
    <w:rsid w:val="003735BC"/>
    <w:rsid w:val="003B71A8"/>
    <w:rsid w:val="003C2851"/>
    <w:rsid w:val="003C63BA"/>
    <w:rsid w:val="003E03C9"/>
    <w:rsid w:val="003F2350"/>
    <w:rsid w:val="00403B05"/>
    <w:rsid w:val="00436525"/>
    <w:rsid w:val="004A4561"/>
    <w:rsid w:val="004B345B"/>
    <w:rsid w:val="004E240C"/>
    <w:rsid w:val="005159AC"/>
    <w:rsid w:val="0057251F"/>
    <w:rsid w:val="005A02C6"/>
    <w:rsid w:val="005F142A"/>
    <w:rsid w:val="006130DA"/>
    <w:rsid w:val="00620D6E"/>
    <w:rsid w:val="0062219B"/>
    <w:rsid w:val="0064545F"/>
    <w:rsid w:val="00686347"/>
    <w:rsid w:val="00695576"/>
    <w:rsid w:val="007610F3"/>
    <w:rsid w:val="00771E53"/>
    <w:rsid w:val="007A0B33"/>
    <w:rsid w:val="007E7FBF"/>
    <w:rsid w:val="007F44CD"/>
    <w:rsid w:val="00814AC1"/>
    <w:rsid w:val="00876BAB"/>
    <w:rsid w:val="009266BE"/>
    <w:rsid w:val="00957519"/>
    <w:rsid w:val="00997D12"/>
    <w:rsid w:val="009E755C"/>
    <w:rsid w:val="00A91F36"/>
    <w:rsid w:val="00A91F77"/>
    <w:rsid w:val="00AB4E09"/>
    <w:rsid w:val="00AC1755"/>
    <w:rsid w:val="00B51679"/>
    <w:rsid w:val="00B56765"/>
    <w:rsid w:val="00B60F03"/>
    <w:rsid w:val="00B766D8"/>
    <w:rsid w:val="00B95EBE"/>
    <w:rsid w:val="00BB0B00"/>
    <w:rsid w:val="00BF1B0B"/>
    <w:rsid w:val="00C05157"/>
    <w:rsid w:val="00C33B2B"/>
    <w:rsid w:val="00C71A5B"/>
    <w:rsid w:val="00CC09F9"/>
    <w:rsid w:val="00CF3F25"/>
    <w:rsid w:val="00CF678C"/>
    <w:rsid w:val="00D05A80"/>
    <w:rsid w:val="00D417BC"/>
    <w:rsid w:val="00D578A3"/>
    <w:rsid w:val="00D645DB"/>
    <w:rsid w:val="00D84B2B"/>
    <w:rsid w:val="00DB72F5"/>
    <w:rsid w:val="00DE0C94"/>
    <w:rsid w:val="00DF7B92"/>
    <w:rsid w:val="00E00987"/>
    <w:rsid w:val="00E2453B"/>
    <w:rsid w:val="00E518D3"/>
    <w:rsid w:val="00E55EED"/>
    <w:rsid w:val="00E60809"/>
    <w:rsid w:val="00E63479"/>
    <w:rsid w:val="00E75335"/>
    <w:rsid w:val="00E860E1"/>
    <w:rsid w:val="00E91610"/>
    <w:rsid w:val="00EE2600"/>
    <w:rsid w:val="00EE646A"/>
    <w:rsid w:val="00F47DEE"/>
    <w:rsid w:val="00FC260D"/>
    <w:rsid w:val="00FD3A1E"/>
    <w:rsid w:val="00FD4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5301EB"/>
  <w15:docId w15:val="{AE35927B-5C1F-48DB-825F-5EE7B3F95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B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6347"/>
    <w:pPr>
      <w:widowControl/>
      <w:wordWrap w:val="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86347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686347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126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1126F2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1126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1126F2"/>
    <w:rPr>
      <w:sz w:val="18"/>
      <w:szCs w:val="18"/>
    </w:rPr>
  </w:style>
  <w:style w:type="character" w:styleId="aa">
    <w:name w:val="Hyperlink"/>
    <w:basedOn w:val="a0"/>
    <w:uiPriority w:val="99"/>
    <w:unhideWhenUsed/>
    <w:rsid w:val="00FD3A1E"/>
    <w:rPr>
      <w:color w:val="0000FF" w:themeColor="hyperlink"/>
      <w:u w:val="single"/>
    </w:rPr>
  </w:style>
  <w:style w:type="paragraph" w:styleId="ab">
    <w:name w:val="Subtitle"/>
    <w:basedOn w:val="a"/>
    <w:next w:val="a"/>
    <w:link w:val="ac"/>
    <w:uiPriority w:val="11"/>
    <w:qFormat/>
    <w:rsid w:val="003735BC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c">
    <w:name w:val="副标题 字符"/>
    <w:basedOn w:val="a0"/>
    <w:link w:val="ab"/>
    <w:uiPriority w:val="11"/>
    <w:rsid w:val="003735BC"/>
    <w:rPr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1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6</Pages>
  <Words>153</Words>
  <Characters>875</Characters>
  <Application>Microsoft Office Word</Application>
  <DocSecurity>0</DocSecurity>
  <Lines>7</Lines>
  <Paragraphs>2</Paragraphs>
  <ScaleCrop>false</ScaleCrop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snai</dc:creator>
  <cp:keywords/>
  <dc:description/>
  <cp:lastModifiedBy>光</cp:lastModifiedBy>
  <cp:revision>66</cp:revision>
  <cp:lastPrinted>2017-06-22T07:11:00Z</cp:lastPrinted>
  <dcterms:created xsi:type="dcterms:W3CDTF">2017-06-22T01:43:00Z</dcterms:created>
  <dcterms:modified xsi:type="dcterms:W3CDTF">2021-03-03T08:26:00Z</dcterms:modified>
</cp:coreProperties>
</file>