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24" w:rsidRPr="008539DF" w:rsidRDefault="00297224" w:rsidP="008539DF">
      <w:pPr>
        <w:pStyle w:val="a3"/>
        <w:tabs>
          <w:tab w:val="left" w:pos="0"/>
        </w:tabs>
        <w:spacing w:after="0" w:line="360" w:lineRule="auto"/>
        <w:ind w:leftChars="-67" w:left="24" w:hangingChars="59" w:hanging="165"/>
        <w:contextualSpacing/>
        <w:rPr>
          <w:rFonts w:ascii="仿宋_GB2312" w:eastAsia="仿宋_GB2312" w:hAnsi="仿宋" w:cs="宋体"/>
          <w:sz w:val="28"/>
          <w:szCs w:val="28"/>
        </w:rPr>
      </w:pPr>
      <w:r w:rsidRPr="008539DF">
        <w:rPr>
          <w:rFonts w:ascii="仿宋_GB2312" w:eastAsia="仿宋_GB2312" w:hAnsi="仿宋" w:cs="宋体" w:hint="eastAsia"/>
          <w:sz w:val="28"/>
          <w:szCs w:val="28"/>
        </w:rPr>
        <w:t>附件</w:t>
      </w:r>
      <w:r w:rsidR="00617A97">
        <w:rPr>
          <w:rFonts w:ascii="仿宋_GB2312" w:eastAsia="仿宋_GB2312" w:hAnsi="仿宋" w:cs="宋体" w:hint="eastAsia"/>
          <w:sz w:val="28"/>
          <w:szCs w:val="28"/>
        </w:rPr>
        <w:t>1</w:t>
      </w:r>
      <w:r w:rsidRPr="008539DF">
        <w:rPr>
          <w:rFonts w:ascii="仿宋_GB2312" w:eastAsia="仿宋_GB2312" w:hAnsi="仿宋" w:cs="宋体" w:hint="eastAsia"/>
          <w:sz w:val="28"/>
          <w:szCs w:val="28"/>
        </w:rPr>
        <w:t>：</w:t>
      </w:r>
    </w:p>
    <w:p w:rsidR="00297224" w:rsidRDefault="00297224" w:rsidP="00EF6574">
      <w:pPr>
        <w:pStyle w:val="a3"/>
        <w:tabs>
          <w:tab w:val="left" w:pos="0"/>
        </w:tabs>
        <w:spacing w:after="0" w:line="360" w:lineRule="auto"/>
        <w:ind w:leftChars="-67" w:left="72" w:hangingChars="59" w:hanging="213"/>
        <w:contextualSpacing/>
        <w:jc w:val="center"/>
        <w:rPr>
          <w:rFonts w:ascii="宋体" w:hAnsi="宋体"/>
          <w:b/>
          <w:bCs/>
          <w:sz w:val="36"/>
          <w:szCs w:val="36"/>
        </w:rPr>
      </w:pPr>
      <w:r w:rsidRPr="00EF6574">
        <w:rPr>
          <w:rFonts w:ascii="宋体" w:hAnsi="宋体" w:hint="eastAsia"/>
          <w:b/>
          <w:bCs/>
          <w:sz w:val="36"/>
          <w:szCs w:val="36"/>
        </w:rPr>
        <w:t>20</w:t>
      </w:r>
      <w:r w:rsidR="00BE3A9F">
        <w:rPr>
          <w:rFonts w:ascii="宋体" w:hAnsi="宋体" w:hint="eastAsia"/>
          <w:b/>
          <w:bCs/>
          <w:sz w:val="36"/>
          <w:szCs w:val="36"/>
        </w:rPr>
        <w:t>21</w:t>
      </w:r>
      <w:r w:rsidRPr="00EF6574">
        <w:rPr>
          <w:rFonts w:ascii="宋体" w:hAnsi="宋体" w:hint="eastAsia"/>
          <w:b/>
          <w:bCs/>
          <w:sz w:val="36"/>
          <w:szCs w:val="36"/>
        </w:rPr>
        <w:t>年执业质量检查提供资料清单</w:t>
      </w:r>
    </w:p>
    <w:p w:rsidR="00730CC8" w:rsidRPr="00730CC8" w:rsidRDefault="00730CC8" w:rsidP="00730CC8">
      <w:pPr>
        <w:pStyle w:val="a3"/>
        <w:tabs>
          <w:tab w:val="left" w:pos="0"/>
        </w:tabs>
        <w:spacing w:after="0" w:line="240" w:lineRule="atLeast"/>
        <w:ind w:leftChars="-67" w:left="-11" w:hangingChars="59" w:hanging="130"/>
        <w:contextualSpacing/>
        <w:jc w:val="center"/>
        <w:rPr>
          <w:rFonts w:ascii="宋体" w:hAnsi="宋体"/>
          <w:b/>
          <w:bCs/>
          <w:sz w:val="22"/>
          <w:szCs w:val="36"/>
        </w:rPr>
      </w:pP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793"/>
        <w:gridCol w:w="1556"/>
        <w:gridCol w:w="1574"/>
        <w:gridCol w:w="1291"/>
      </w:tblGrid>
      <w:tr w:rsidR="00297224" w:rsidRPr="00730CC8" w:rsidTr="00730CC8">
        <w:trPr>
          <w:cantSplit/>
          <w:tblHeader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790" w:type="dxa"/>
            <w:vMerge w:val="restart"/>
            <w:shd w:val="clear" w:color="auto" w:fill="auto"/>
            <w:vAlign w:val="center"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目   录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提供情况</w:t>
            </w:r>
          </w:p>
        </w:tc>
        <w:tc>
          <w:tcPr>
            <w:tcW w:w="1290" w:type="dxa"/>
            <w:vMerge w:val="restart"/>
            <w:vAlign w:val="center"/>
          </w:tcPr>
          <w:p w:rsidR="00297224" w:rsidRPr="00730CC8" w:rsidRDefault="00297224" w:rsidP="00D53767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730CC8">
              <w:rPr>
                <w:rFonts w:ascii="黑体" w:eastAsia="黑体" w:hAnsi="黑体" w:cs="宋体" w:hint="eastAsia"/>
                <w:bCs/>
                <w:sz w:val="24"/>
              </w:rPr>
              <w:t>备注</w:t>
            </w:r>
          </w:p>
        </w:tc>
      </w:tr>
      <w:tr w:rsidR="00297224" w:rsidRPr="00730CC8" w:rsidTr="00730CC8">
        <w:trPr>
          <w:cantSplit/>
          <w:tblHeader/>
          <w:jc w:val="center"/>
        </w:trPr>
        <w:tc>
          <w:tcPr>
            <w:tcW w:w="703" w:type="dxa"/>
            <w:vMerge/>
            <w:shd w:val="clear" w:color="auto" w:fill="auto"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  <w:tc>
          <w:tcPr>
            <w:tcW w:w="3790" w:type="dxa"/>
            <w:vMerge/>
            <w:shd w:val="clear" w:color="auto" w:fill="auto"/>
          </w:tcPr>
          <w:p w:rsidR="00297224" w:rsidRPr="00730CC8" w:rsidRDefault="00297224" w:rsidP="00D53767">
            <w:pPr>
              <w:spacing w:line="360" w:lineRule="auto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</w:tcPr>
          <w:p w:rsidR="00297224" w:rsidRPr="00730CC8" w:rsidRDefault="00297224" w:rsidP="00BE5C4F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提供人签名</w:t>
            </w: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730CC8" w:rsidRDefault="00297224" w:rsidP="00D5376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30CC8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提供日期</w:t>
            </w:r>
          </w:p>
        </w:tc>
        <w:tc>
          <w:tcPr>
            <w:tcW w:w="1290" w:type="dxa"/>
            <w:vMerge/>
          </w:tcPr>
          <w:p w:rsidR="00297224" w:rsidRPr="00730CC8" w:rsidRDefault="00297224" w:rsidP="00D53767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声明书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事务所资质证书及法律文书。包括但不限于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事务所章程或合伙协议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1692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事务所变更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（包括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近3年事务所</w:t>
            </w:r>
            <w:r>
              <w:rPr>
                <w:rFonts w:ascii="仿宋_GB2312" w:eastAsia="仿宋_GB2312" w:hAnsi="宋体" w:cs="仿宋_GB2312" w:hint="eastAsia"/>
                <w:sz w:val="24"/>
              </w:rPr>
              <w:t>的性质、注册资本或</w:t>
            </w:r>
            <w:r w:rsidRPr="00786182">
              <w:rPr>
                <w:rFonts w:ascii="仿宋_GB2312" w:eastAsia="仿宋_GB2312" w:hAnsi="宋体" w:cs="仿宋_GB2312" w:hint="eastAsia"/>
                <w:sz w:val="24"/>
              </w:rPr>
              <w:t>出资额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、住所或办公场所、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股东或合伙人</w:t>
            </w:r>
            <w:r>
              <w:rPr>
                <w:rFonts w:ascii="仿宋_GB2312" w:eastAsia="仿宋_GB2312" w:hAnsi="宋体" w:cs="仿宋_GB2312" w:hint="eastAsia"/>
                <w:sz w:val="24"/>
              </w:rPr>
              <w:t>的变更等）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、或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合并、或设立分所等的批准文件及相关材料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2-3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事务所营业执照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事务所执业证书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0536C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</w:t>
            </w:r>
            <w:r w:rsidR="000536CC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事务所其他兼营资质证书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0536C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</w:t>
            </w:r>
            <w:r w:rsidR="000536CC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事务所住所（或办公场所）产权证书或使用权证书（或租赁协议）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事务所近3年的</w:t>
            </w:r>
            <w:r w:rsidRPr="001F3BB4">
              <w:rPr>
                <w:rFonts w:ascii="仿宋_GB2312" w:eastAsia="仿宋_GB2312" w:hAnsi="宋体" w:hint="eastAsia"/>
                <w:sz w:val="24"/>
              </w:rPr>
              <w:t>合伙人会议和管理委员会或股东会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和董事会等治理层组成及会议决议、会议纪要、会议记录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事务所业务收费标准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trHeight w:val="1443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事务所近3年关键管理人员变更情况说明及相关证明文件，关键管理人员包括：主任会计师（所长）、副主任会计师（副所长）或合伙人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事务所人力资源管理制度或人事手册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0D305C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事务所业务培训情况明细表（</w:t>
            </w:r>
            <w:r w:rsidR="00BE3A9F">
              <w:rPr>
                <w:rFonts w:ascii="仿宋_GB2312" w:eastAsia="仿宋_GB2312" w:hAnsi="宋体" w:cs="仿宋_GB2312" w:hint="eastAsia"/>
                <w:sz w:val="24"/>
              </w:rPr>
              <w:t>2020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BE3A9F">
              <w:rPr>
                <w:rFonts w:ascii="仿宋_GB2312" w:eastAsia="仿宋_GB2312" w:hAnsi="宋体" w:cs="仿宋_GB2312" w:hint="eastAsia"/>
                <w:sz w:val="24"/>
              </w:rPr>
              <w:t>21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 w:rsidR="000D305C">
              <w:rPr>
                <w:rFonts w:ascii="仿宋_GB2312" w:eastAsia="仿宋_GB2312" w:hAnsi="宋体" w:cs="仿宋_GB2312" w:hint="eastAsia"/>
                <w:sz w:val="24"/>
              </w:rPr>
              <w:t>6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月3</w:t>
            </w:r>
            <w:r w:rsidR="000D305C">
              <w:rPr>
                <w:rFonts w:ascii="仿宋_GB2312" w:eastAsia="仿宋_GB2312" w:hAnsi="宋体" w:cs="仿宋_GB2312" w:hint="eastAsia"/>
                <w:sz w:val="24"/>
              </w:rPr>
              <w:t>0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日）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trHeight w:val="1323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0D305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事务所对员工的业绩评价考评指标及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2020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年度的全体人员年度考核计划、考核情况表以及年度考核评价结果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bookmarkStart w:id="0" w:name="_GoBack"/>
            <w:bookmarkEnd w:id="0"/>
            <w:r w:rsidRPr="001F3BB4">
              <w:rPr>
                <w:rFonts w:ascii="仿宋_GB2312" w:eastAsia="仿宋_GB2312" w:hAnsi="宋体" w:cs="仿宋_GB2312" w:hint="eastAsia"/>
                <w:sz w:val="24"/>
              </w:rPr>
              <w:lastRenderedPageBreak/>
              <w:t>9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>
              <w:rPr>
                <w:rFonts w:ascii="仿宋_GB2312" w:eastAsia="仿宋_GB2312" w:hAnsi="宋体" w:cs="仿宋_GB2312" w:hint="eastAsia"/>
                <w:sz w:val="24"/>
              </w:rPr>
              <w:t>近3年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从业人员晋升情况明细表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730CC8">
        <w:trPr>
          <w:trHeight w:val="1104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10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事务所质量控制制度（包括与质量控制6方面内容及相关的各项制度）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业务咨询制度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重大分歧处理制度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13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质量控制复核制度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业务档案管理制度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15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事务所公章或印章管理制度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74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职业道德（包括独立性）制度或职业道德守则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806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0D305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事务所业务报告发文登记簿（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21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年1月1日-检查组进点日）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18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0D305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事务所业务档案登记簿及工作底稿借阅登记簿（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21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年1月1日-检查组进点日）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19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0D305C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21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4"/>
              </w:rPr>
              <w:t>度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事务所内部执业质量检查自查报告、质量控制部门或风险控制部门的质量监控记录及检查结果处理报告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96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20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0D305C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财政部门检查的相关资料以及事务所的整改报告等（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201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6</w:t>
            </w:r>
            <w:r>
              <w:rPr>
                <w:rFonts w:ascii="仿宋_GB2312" w:eastAsia="仿宋_GB2312" w:hAnsi="宋体" w:cs="仿宋_GB2312" w:hint="eastAsia"/>
                <w:sz w:val="24"/>
              </w:rPr>
              <w:t>年至今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1106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事务所在强化质量管控、防范系统风险方面的情况说明（包括成功做法、经验体会以及疑难困惑等）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297224" w:rsidP="000D305C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21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 w:rsidR="000D305C">
              <w:rPr>
                <w:rFonts w:ascii="仿宋_GB2312" w:eastAsia="仿宋_GB2312" w:hAnsi="宋体" w:cs="仿宋_GB2312" w:hint="eastAsia"/>
                <w:sz w:val="24"/>
              </w:rPr>
              <w:t>6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月财务报表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730CC8">
        <w:trPr>
          <w:trHeight w:val="1355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97224" w:rsidRPr="001F3BB4" w:rsidRDefault="00152B37" w:rsidP="000D305C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事务所所有</w:t>
            </w:r>
            <w:r w:rsidR="00E31C3B">
              <w:rPr>
                <w:rFonts w:ascii="仿宋_GB2312" w:eastAsia="仿宋_GB2312" w:hAnsi="宋体" w:cs="仿宋_GB2312" w:hint="eastAsia"/>
                <w:sz w:val="24"/>
              </w:rPr>
              <w:t>注册会计师</w:t>
            </w:r>
            <w:r w:rsidR="00297224">
              <w:rPr>
                <w:rFonts w:ascii="仿宋_GB2312" w:eastAsia="仿宋_GB2312" w:hAnsi="宋体" w:cs="仿宋_GB2312" w:hint="eastAsia"/>
                <w:sz w:val="24"/>
              </w:rPr>
              <w:t>证书复印件，至少应复印照片基本信息页、批准发证信息页及20</w:t>
            </w:r>
            <w:r w:rsidR="00577D96">
              <w:rPr>
                <w:rFonts w:ascii="仿宋_GB2312" w:eastAsia="仿宋_GB2312" w:hAnsi="宋体" w:cs="仿宋_GB2312" w:hint="eastAsia"/>
                <w:sz w:val="24"/>
              </w:rPr>
              <w:t>21</w:t>
            </w:r>
            <w:r w:rsidR="00297224">
              <w:rPr>
                <w:rFonts w:ascii="仿宋_GB2312" w:eastAsia="仿宋_GB2312" w:hAnsi="宋体" w:cs="仿宋_GB2312" w:hint="eastAsia"/>
                <w:sz w:val="24"/>
              </w:rPr>
              <w:t>年检信息页，同时原件备查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24DBD" w:rsidRPr="00BE5C4F" w:rsidRDefault="00297224" w:rsidP="00730CC8">
      <w:pPr>
        <w:spacing w:line="360" w:lineRule="auto"/>
        <w:ind w:firstLineChars="200" w:firstLine="480"/>
      </w:pPr>
      <w:r w:rsidRPr="00AA3303">
        <w:rPr>
          <w:rFonts w:ascii="仿宋_GB2312" w:eastAsia="仿宋_GB2312" w:hAnsi="仿宋" w:hint="eastAsia"/>
          <w:sz w:val="24"/>
        </w:rPr>
        <w:t>注：</w:t>
      </w:r>
      <w:r w:rsidR="00BE5C4F" w:rsidRPr="001F3BB4">
        <w:rPr>
          <w:rFonts w:ascii="仿宋_GB2312" w:eastAsia="仿宋_GB2312" w:hAnsi="仿宋" w:hint="eastAsia"/>
          <w:sz w:val="24"/>
        </w:rPr>
        <w:t>如无该项资料，请在“备注”栏填列“无”</w:t>
      </w:r>
      <w:r w:rsidR="00BE5C4F">
        <w:rPr>
          <w:rFonts w:ascii="仿宋_GB2312" w:eastAsia="仿宋_GB2312" w:hAnsi="仿宋" w:hint="eastAsia"/>
          <w:sz w:val="24"/>
        </w:rPr>
        <w:t>。</w:t>
      </w:r>
    </w:p>
    <w:sectPr w:rsidR="00424DBD" w:rsidRPr="00BE5C4F" w:rsidSect="00AF56AB">
      <w:footerReference w:type="default" r:id="rId8"/>
      <w:pgSz w:w="11906" w:h="16838"/>
      <w:pgMar w:top="1440" w:right="1797" w:bottom="1440" w:left="1797" w:header="851" w:footer="8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75" w:rsidRDefault="00227B75" w:rsidP="006E4DA6">
      <w:r>
        <w:separator/>
      </w:r>
    </w:p>
  </w:endnote>
  <w:endnote w:type="continuationSeparator" w:id="0">
    <w:p w:rsidR="00227B75" w:rsidRDefault="00227B75" w:rsidP="006E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563"/>
      <w:docPartObj>
        <w:docPartGallery w:val="Page Numbers (Bottom of Page)"/>
        <w:docPartUnique/>
      </w:docPartObj>
    </w:sdtPr>
    <w:sdtEndPr/>
    <w:sdtContent>
      <w:p w:rsidR="006E4DA6" w:rsidRDefault="00722D4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D6F" w:rsidRPr="00426D6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E4DA6" w:rsidRDefault="006E4D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75" w:rsidRDefault="00227B75" w:rsidP="006E4DA6">
      <w:r>
        <w:separator/>
      </w:r>
    </w:p>
  </w:footnote>
  <w:footnote w:type="continuationSeparator" w:id="0">
    <w:p w:rsidR="00227B75" w:rsidRDefault="00227B75" w:rsidP="006E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4"/>
    <w:rsid w:val="00040D0F"/>
    <w:rsid w:val="000536CC"/>
    <w:rsid w:val="00067064"/>
    <w:rsid w:val="000B4E2A"/>
    <w:rsid w:val="000D305C"/>
    <w:rsid w:val="001404A0"/>
    <w:rsid w:val="00152B37"/>
    <w:rsid w:val="00183B0C"/>
    <w:rsid w:val="001E0E94"/>
    <w:rsid w:val="001E5BA3"/>
    <w:rsid w:val="00227B75"/>
    <w:rsid w:val="00247CE5"/>
    <w:rsid w:val="002877A5"/>
    <w:rsid w:val="00294D61"/>
    <w:rsid w:val="00297224"/>
    <w:rsid w:val="003B741D"/>
    <w:rsid w:val="00424DBD"/>
    <w:rsid w:val="00426D6F"/>
    <w:rsid w:val="00551F27"/>
    <w:rsid w:val="00577D96"/>
    <w:rsid w:val="00617A97"/>
    <w:rsid w:val="0069528B"/>
    <w:rsid w:val="006E4DA6"/>
    <w:rsid w:val="00722D4E"/>
    <w:rsid w:val="00730CC8"/>
    <w:rsid w:val="007438F1"/>
    <w:rsid w:val="00767E22"/>
    <w:rsid w:val="007D311F"/>
    <w:rsid w:val="008539DF"/>
    <w:rsid w:val="00893FD3"/>
    <w:rsid w:val="00925058"/>
    <w:rsid w:val="00943C93"/>
    <w:rsid w:val="00943F8F"/>
    <w:rsid w:val="00961E85"/>
    <w:rsid w:val="009A3604"/>
    <w:rsid w:val="00AA3303"/>
    <w:rsid w:val="00AF56AB"/>
    <w:rsid w:val="00BE3A9F"/>
    <w:rsid w:val="00BE5C4F"/>
    <w:rsid w:val="00CE0C47"/>
    <w:rsid w:val="00D149B1"/>
    <w:rsid w:val="00D46CCE"/>
    <w:rsid w:val="00DB1E0B"/>
    <w:rsid w:val="00DD6E29"/>
    <w:rsid w:val="00E31C3B"/>
    <w:rsid w:val="00EE0EF2"/>
    <w:rsid w:val="00EF6574"/>
    <w:rsid w:val="00F150D5"/>
    <w:rsid w:val="00F56057"/>
    <w:rsid w:val="00F56F44"/>
    <w:rsid w:val="00FA092E"/>
    <w:rsid w:val="00FA3981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7224"/>
    <w:pPr>
      <w:spacing w:after="120"/>
    </w:pPr>
  </w:style>
  <w:style w:type="character" w:customStyle="1" w:styleId="Char">
    <w:name w:val="正文文本 Char"/>
    <w:basedOn w:val="a0"/>
    <w:link w:val="a3"/>
    <w:rsid w:val="0029722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29722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6E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4DA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4D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7224"/>
    <w:pPr>
      <w:spacing w:after="120"/>
    </w:pPr>
  </w:style>
  <w:style w:type="character" w:customStyle="1" w:styleId="Char">
    <w:name w:val="正文文本 Char"/>
    <w:basedOn w:val="a0"/>
    <w:link w:val="a3"/>
    <w:rsid w:val="0029722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29722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6E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4DA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4D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443F-1D26-4958-95E6-0DF4E16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Jean Li</cp:lastModifiedBy>
  <cp:revision>2</cp:revision>
  <cp:lastPrinted>2017-06-26T02:22:00Z</cp:lastPrinted>
  <dcterms:created xsi:type="dcterms:W3CDTF">2021-07-12T08:54:00Z</dcterms:created>
  <dcterms:modified xsi:type="dcterms:W3CDTF">2021-07-12T08:54:00Z</dcterms:modified>
</cp:coreProperties>
</file>