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lang w:val="en-US" w:eastAsia="zh-CN"/>
        </w:rPr>
        <w:t>1.</w:t>
      </w:r>
      <w:r>
        <w:rPr>
          <w:rFonts w:hint="eastAsia" w:ascii="宋体" w:hAnsi="宋体" w:eastAsia="宋体" w:cs="宋体"/>
          <w:bCs/>
          <w:sz w:val="22"/>
          <w:szCs w:val="22"/>
          <w:highlight w:val="none"/>
        </w:rPr>
        <w:t>其他资质要求：</w:t>
      </w:r>
    </w:p>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rPr>
        <w:t>（1）供应商营业执照内经营范围须具有工程造价咨询且同时具有会计师事务所执业证书（非本市财政部门注册的会计师事务所还需具备本市财政部门颁发的会计师事务所分所执业证书）；</w:t>
      </w:r>
    </w:p>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rPr>
        <w:t>（2）未被列入最高人民法院在“中国执行信息公开网”网站（http://zxgk.court.gov.cn/shixin/）、“信用中国”网站(</w:t>
      </w:r>
      <w:r>
        <w:rPr>
          <w:rFonts w:hint="eastAsia" w:ascii="宋体" w:hAnsi="宋体" w:eastAsia="宋体" w:cs="宋体"/>
          <w:bCs/>
          <w:sz w:val="22"/>
          <w:szCs w:val="22"/>
          <w:highlight w:val="none"/>
        </w:rPr>
        <w:fldChar w:fldCharType="begin"/>
      </w:r>
      <w:r>
        <w:rPr>
          <w:rFonts w:hint="eastAsia" w:ascii="宋体" w:hAnsi="宋体" w:eastAsia="宋体" w:cs="宋体"/>
          <w:bCs/>
          <w:sz w:val="22"/>
          <w:szCs w:val="22"/>
          <w:highlight w:val="none"/>
        </w:rPr>
        <w:instrText xml:space="preserve"> HYPERLINK "http://www.creditchina.gov.cn" </w:instrText>
      </w:r>
      <w:r>
        <w:rPr>
          <w:rFonts w:hint="eastAsia" w:ascii="宋体" w:hAnsi="宋体" w:eastAsia="宋体" w:cs="宋体"/>
          <w:bCs/>
          <w:sz w:val="22"/>
          <w:szCs w:val="22"/>
          <w:highlight w:val="none"/>
        </w:rPr>
        <w:fldChar w:fldCharType="separate"/>
      </w:r>
      <w:r>
        <w:rPr>
          <w:rFonts w:hint="eastAsia" w:ascii="宋体" w:hAnsi="宋体" w:eastAsia="宋体" w:cs="宋体"/>
          <w:bCs/>
          <w:sz w:val="22"/>
          <w:szCs w:val="22"/>
          <w:highlight w:val="none"/>
        </w:rPr>
        <w:t>www.creditchina.gov.cn</w:t>
      </w:r>
      <w:r>
        <w:rPr>
          <w:rFonts w:hint="eastAsia" w:ascii="宋体" w:hAnsi="宋体" w:eastAsia="宋体" w:cs="宋体"/>
          <w:bCs/>
          <w:sz w:val="22"/>
          <w:szCs w:val="22"/>
          <w:highlight w:val="none"/>
        </w:rPr>
        <w:fldChar w:fldCharType="end"/>
      </w:r>
      <w:r>
        <w:rPr>
          <w:rFonts w:hint="eastAsia" w:ascii="宋体" w:hAnsi="宋体" w:eastAsia="宋体" w:cs="宋体"/>
          <w:bCs/>
          <w:sz w:val="22"/>
          <w:szCs w:val="22"/>
          <w:highlight w:val="none"/>
        </w:rPr>
        <w:t>)或各级信用信息共享平台中失信被执行人、重大税收违法案件当事人名单和中国政府采购网(www.ccgp.gov.cn)政府采购严重违法失信行为记录名单的供应商（以投标截止之日前三年内的信用记录为准）；</w:t>
      </w:r>
    </w:p>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rPr>
        <w:t>（3）本项目非专门面向中小企业、小型、微型企业采购；</w:t>
      </w:r>
    </w:p>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rPr>
        <w:t>（4）根据《关于加强财政性基本建设项目财务（投资）监理工作的指导意见》（沪财建[2008]8号）的规定，与本项目有关的设计、招标代理、代建、监理单位等有关联关系的供应商不得参加本项目投标；</w:t>
      </w:r>
    </w:p>
    <w:p>
      <w:pPr>
        <w:autoSpaceDN w:val="0"/>
        <w:adjustRightInd w:val="0"/>
        <w:snapToGrid w:val="0"/>
        <w:spacing w:line="360" w:lineRule="auto"/>
        <w:ind w:firstLine="440" w:firstLineChars="200"/>
        <w:textAlignment w:val="baseline"/>
        <w:rPr>
          <w:rFonts w:hint="eastAsia" w:ascii="宋体" w:hAnsi="宋体" w:eastAsia="宋体" w:cs="宋体"/>
          <w:bCs/>
          <w:sz w:val="22"/>
          <w:szCs w:val="22"/>
          <w:highlight w:val="none"/>
        </w:rPr>
      </w:pPr>
      <w:r>
        <w:rPr>
          <w:rFonts w:hint="eastAsia" w:ascii="宋体" w:hAnsi="宋体" w:eastAsia="宋体" w:cs="宋体"/>
          <w:bCs/>
          <w:sz w:val="22"/>
          <w:szCs w:val="22"/>
          <w:highlight w:val="none"/>
        </w:rPr>
        <w:t>（5）法人依法设立的分支机构以自己的名义参与投标时，应提供依法登记的相关证明材料和由法人出具的授权其分支机构在其经营范围内参加政府采购活动并承担全部民事责任的书面声明。法人与其分支机构不得同时参与同一项目的采购活动；</w:t>
      </w:r>
    </w:p>
    <w:p>
      <w:pPr>
        <w:rPr>
          <w:rFonts w:hint="eastAsia" w:ascii="宋体" w:hAnsi="宋体" w:eastAsia="宋体" w:cs="宋体"/>
          <w:bCs/>
          <w:sz w:val="22"/>
          <w:szCs w:val="22"/>
          <w:highlight w:val="none"/>
        </w:rPr>
      </w:pPr>
      <w:r>
        <w:rPr>
          <w:rFonts w:hint="eastAsia" w:ascii="宋体" w:hAnsi="宋体" w:eastAsia="宋体" w:cs="宋体"/>
          <w:bCs/>
          <w:sz w:val="22"/>
          <w:szCs w:val="22"/>
          <w:highlight w:val="none"/>
        </w:rPr>
        <w:t>（6）本项目接受联合体投标：1）联合体各方应在其资质范围内签订联合磋商协议书，明确其中一个联合方为磋商的主办方，全权代表联合体各成员负责参加采购活动的主办、协调工作。2）联合体中有同类资质的供应商按照联合体分工承担相同工作的，应当按照资质等级较低的供应商确定资质等级。3）联合体各方不得再单独参加或者与其他供应商另外组成联合体参加同一合同项下的政府采购活动。4）组成投标联合体的供应商不得多于两家。5）磋商联合体应当以造价咨询公司为主办方，并只能使用主办方的电子签名认证证书（CA认证证书）登录招投标系统进行投标。</w:t>
      </w:r>
    </w:p>
    <w:p>
      <w:pPr>
        <w:pStyle w:val="2"/>
        <w:rPr>
          <w:rFonts w:hint="eastAsia" w:ascii="宋体" w:hAnsi="宋体" w:eastAsia="宋体" w:cs="宋体"/>
          <w:bCs/>
          <w:sz w:val="22"/>
          <w:szCs w:val="22"/>
          <w:highlight w:val="none"/>
        </w:rPr>
      </w:pPr>
    </w:p>
    <w:p>
      <w:pPr>
        <w:rPr>
          <w:rFonts w:hint="eastAsia" w:ascii="宋体" w:hAnsi="宋体" w:eastAsia="宋体" w:cs="宋体"/>
          <w:bCs/>
          <w:sz w:val="22"/>
          <w:szCs w:val="22"/>
          <w:highlight w:val="none"/>
        </w:rPr>
      </w:pPr>
    </w:p>
    <w:p>
      <w:pPr>
        <w:pStyle w:val="2"/>
        <w:rPr>
          <w:rFonts w:hint="eastAsia" w:ascii="宋体" w:hAnsi="宋体" w:eastAsia="宋体" w:cs="宋体"/>
          <w:bCs/>
          <w:sz w:val="22"/>
          <w:szCs w:val="22"/>
          <w:highlight w:val="none"/>
        </w:rPr>
      </w:pPr>
    </w:p>
    <w:p>
      <w:pPr>
        <w:rPr>
          <w:rFonts w:hint="eastAsia" w:ascii="宋体" w:hAnsi="宋体" w:eastAsia="宋体" w:cs="宋体"/>
          <w:bCs/>
          <w:sz w:val="22"/>
          <w:szCs w:val="22"/>
          <w:highlight w:val="none"/>
        </w:rPr>
      </w:pPr>
    </w:p>
    <w:p>
      <w:r>
        <w:br w:type="page"/>
      </w:r>
    </w:p>
    <w:p>
      <w:pPr>
        <w:pStyle w:val="2"/>
        <w:spacing w:before="240"/>
        <w:rPr>
          <w:rFonts w:hint="eastAsia" w:ascii="宋体" w:hAnsi="宋体" w:cs="宋体"/>
          <w:b/>
          <w:sz w:val="21"/>
          <w:szCs w:val="21"/>
          <w:highlight w:val="none"/>
          <w:u w:val="single"/>
        </w:rPr>
      </w:pPr>
    </w:p>
    <w:p>
      <w:pPr>
        <w:rPr>
          <w:rFonts w:hint="eastAsia" w:ascii="宋体" w:hAnsi="宋体" w:eastAsia="宋体" w:cs="宋体"/>
          <w:b/>
          <w:sz w:val="21"/>
          <w:szCs w:val="21"/>
          <w:highlight w:val="none"/>
          <w:u w:val="single"/>
        </w:rPr>
      </w:pPr>
    </w:p>
    <w:p>
      <w:pPr>
        <w:pStyle w:val="10"/>
        <w:snapToGrid w:val="0"/>
        <w:spacing w:line="360" w:lineRule="auto"/>
        <w:jc w:val="left"/>
        <w:outlineLvl w:val="1"/>
        <w:rPr>
          <w:rFonts w:hint="eastAsia" w:ascii="宋体" w:hAnsi="宋体" w:cs="宋体"/>
          <w:sz w:val="21"/>
          <w:szCs w:val="21"/>
          <w:highlight w:val="none"/>
        </w:rPr>
      </w:pPr>
      <w:bookmarkStart w:id="0" w:name="_Toc17356"/>
      <w:r>
        <w:rPr>
          <w:rFonts w:hint="eastAsia" w:ascii="宋体" w:hAnsi="宋体" w:cs="宋体"/>
          <w:sz w:val="21"/>
          <w:szCs w:val="21"/>
          <w:highlight w:val="none"/>
        </w:rPr>
        <w:t>1．封面格式</w:t>
      </w:r>
      <w:bookmarkEnd w:id="0"/>
    </w:p>
    <w:p>
      <w:pPr>
        <w:snapToGrid w:val="0"/>
        <w:spacing w:line="360" w:lineRule="auto"/>
        <w:rPr>
          <w:rFonts w:hint="eastAsia" w:ascii="宋体" w:hAnsi="宋体" w:eastAsia="宋体" w:cs="宋体"/>
          <w:b/>
          <w:sz w:val="21"/>
          <w:szCs w:val="21"/>
          <w:highlight w:val="none"/>
          <w:u w:val="single"/>
        </w:rPr>
      </w:pPr>
    </w:p>
    <w:p>
      <w:pPr>
        <w:snapToGrid w:val="0"/>
        <w:spacing w:line="360" w:lineRule="auto"/>
        <w:rPr>
          <w:rFonts w:hint="eastAsia" w:ascii="宋体" w:hAnsi="宋体" w:eastAsia="宋体" w:cs="宋体"/>
          <w:b/>
          <w:sz w:val="21"/>
          <w:szCs w:val="21"/>
          <w:highlight w:val="none"/>
          <w:u w:val="single"/>
        </w:rPr>
      </w:pPr>
    </w:p>
    <w:p>
      <w:pPr>
        <w:snapToGrid w:val="0"/>
        <w:spacing w:line="360" w:lineRule="auto"/>
        <w:rPr>
          <w:rFonts w:hint="eastAsia" w:ascii="宋体" w:hAnsi="宋体" w:eastAsia="宋体" w:cs="宋体"/>
          <w:b/>
          <w:sz w:val="21"/>
          <w:szCs w:val="21"/>
          <w:highlight w:val="none"/>
          <w:u w:val="single"/>
        </w:rPr>
      </w:pPr>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项目</w:t>
      </w: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bCs/>
          <w:w w:val="120"/>
          <w:kern w:val="0"/>
          <w:szCs w:val="21"/>
          <w:highlight w:val="none"/>
        </w:rPr>
      </w:pPr>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响应文件</w:t>
      </w: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供应商：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（单位公章）</w:t>
      </w:r>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 xml:space="preserve">  法定代表人或其委托代理人：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（签字或盖章）</w:t>
      </w:r>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pPr>
        <w:pStyle w:val="5"/>
        <w:snapToGrid w:val="0"/>
        <w:spacing w:line="360" w:lineRule="auto"/>
        <w:ind w:firstLine="0"/>
        <w:rPr>
          <w:rFonts w:hint="eastAsia" w:ascii="宋体" w:hAnsi="宋体" w:cs="宋体"/>
          <w:szCs w:val="21"/>
          <w:highlight w:val="none"/>
        </w:rPr>
      </w:pPr>
      <w:r>
        <w:rPr>
          <w:rFonts w:hint="eastAsia" w:ascii="宋体" w:hAnsi="宋体" w:cs="宋体"/>
          <w:szCs w:val="21"/>
          <w:highlight w:val="none"/>
        </w:rPr>
        <mc:AlternateContent>
          <mc:Choice Requires="wps">
            <w:drawing>
              <wp:anchor distT="0" distB="0" distL="114300" distR="114300" simplePos="0" relativeHeight="251659264" behindDoc="0" locked="0" layoutInCell="1" allowOverlap="1">
                <wp:simplePos x="0" y="0"/>
                <wp:positionH relativeFrom="column">
                  <wp:posOffset>2569845</wp:posOffset>
                </wp:positionH>
                <wp:positionV relativeFrom="paragraph">
                  <wp:posOffset>736600</wp:posOffset>
                </wp:positionV>
                <wp:extent cx="294640" cy="389890"/>
                <wp:effectExtent l="0" t="0" r="10160" b="6350"/>
                <wp:wrapNone/>
                <wp:docPr id="10" name="矩形 10"/>
                <wp:cNvGraphicFramePr/>
                <a:graphic xmlns:a="http://schemas.openxmlformats.org/drawingml/2006/main">
                  <a:graphicData uri="http://schemas.microsoft.com/office/word/2010/wordprocessingShape">
                    <wps:wsp>
                      <wps:cNvSpPr/>
                      <wps:spPr>
                        <a:xfrm>
                          <a:off x="0" y="0"/>
                          <a:ext cx="294640" cy="38989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202.35pt;margin-top:58pt;height:30.7pt;width:23.2pt;z-index:251659264;mso-width-relative:page;mso-height-relative:page;" stroked="f" coordsize="21600,21600" o:gfxdata="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i3eBC9cAAAALAQAADwAAAAAAAAABACAAAAAiAAAAZHJzL2Rvd25yZXYueG1sUEsBAhQAFAAA&#10;AAgAh07iQGSYdiK3AQAAawMAAA4AAAAAAAAAAQAgAAAAJgEAAGRycy9lMm9Eb2MueG1sUEsFBgAA&#10;AAAGAAYAWQEAAE8FAAAAAA==&#10;">
                <v:path/>
                <v:fill focussize="0,0"/>
                <v:stroke on="f"/>
                <v:imagedata o:title=""/>
                <o:lock v:ext="edit"/>
                <v:textbox>
                  <w:txbxContent>
                    <w:p/>
                  </w:txbxContent>
                </v:textbox>
              </v:rect>
            </w:pict>
          </mc:Fallback>
        </mc:AlternateContent>
      </w:r>
      <w:r>
        <w:rPr>
          <w:rFonts w:hint="eastAsia" w:ascii="宋体" w:hAnsi="宋体" w:cs="宋体"/>
          <w:szCs w:val="21"/>
          <w:highlight w:val="none"/>
        </w:rPr>
        <mc:AlternateContent>
          <mc:Choice Requires="wps">
            <w:drawing>
              <wp:anchor distT="0" distB="0" distL="114300" distR="114300" simplePos="0" relativeHeight="251658240" behindDoc="0" locked="0" layoutInCell="1" allowOverlap="1">
                <wp:simplePos x="0" y="0"/>
                <wp:positionH relativeFrom="column">
                  <wp:posOffset>2434590</wp:posOffset>
                </wp:positionH>
                <wp:positionV relativeFrom="paragraph">
                  <wp:posOffset>495300</wp:posOffset>
                </wp:positionV>
                <wp:extent cx="291465" cy="236855"/>
                <wp:effectExtent l="0" t="0" r="13335" b="6985"/>
                <wp:wrapSquare wrapText="left"/>
                <wp:docPr id="9" name="矩形 9"/>
                <wp:cNvGraphicFramePr/>
                <a:graphic xmlns:a="http://schemas.openxmlformats.org/drawingml/2006/main">
                  <a:graphicData uri="http://schemas.microsoft.com/office/word/2010/wordprocessingShape">
                    <wps:wsp>
                      <wps:cNvSpPr/>
                      <wps:spPr>
                        <a:xfrm>
                          <a:off x="0" y="0"/>
                          <a:ext cx="291465" cy="236855"/>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191.7pt;margin-top:39pt;height:18.65pt;width:22.95pt;mso-wrap-distance-bottom:0pt;mso-wrap-distance-left:9pt;mso-wrap-distance-right:9pt;mso-wrap-distance-top:0pt;z-index:251658240;mso-width-relative:page;mso-height-relative:page;" stroked="f" coordsize="21600,21600" o:gfxdata="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xclVe2AAAAAoBAAAPAAAAAAAAAAEAIAAAACIAAABkcnMvZG93bnJldi54bWxQSwECFAAUAAAA&#10;CACHTuJAY3vbBrUBAABpAwAADgAAAAAAAAABACAAAAAnAQAAZHJzL2Uyb0RvYy54bWxQSwUGAAAA&#10;AAYABgBZAQAATgUAAAAA&#10;">
                <v:path/>
                <v:fill focussize="0,0"/>
                <v:stroke on="f"/>
                <v:imagedata o:title=""/>
                <o:lock v:ext="edit"/>
                <v:textbox>
                  <w:txbxContent>
                    <w:p/>
                  </w:txbxContent>
                </v:textbox>
                <w10:wrap type="square" side="left"/>
              </v:rect>
            </w:pict>
          </mc:Fallback>
        </mc:AlternateContent>
      </w:r>
      <w:r>
        <w:rPr>
          <w:rFonts w:hint="eastAsia" w:ascii="宋体" w:hAnsi="宋体" w:cs="宋体"/>
          <w:szCs w:val="21"/>
          <w:highlight w:val="none"/>
        </w:rPr>
        <mc:AlternateContent>
          <mc:Choice Requires="wps">
            <w:drawing>
              <wp:anchor distT="0" distB="0" distL="114300" distR="114300" simplePos="0" relativeHeight="251660288" behindDoc="0" locked="0" layoutInCell="1" allowOverlap="1">
                <wp:simplePos x="0" y="0"/>
                <wp:positionH relativeFrom="column">
                  <wp:posOffset>2569845</wp:posOffset>
                </wp:positionH>
                <wp:positionV relativeFrom="paragraph">
                  <wp:posOffset>8779510</wp:posOffset>
                </wp:positionV>
                <wp:extent cx="294640" cy="389890"/>
                <wp:effectExtent l="0" t="0" r="10160" b="6350"/>
                <wp:wrapNone/>
                <wp:docPr id="8" name="矩形 8"/>
                <wp:cNvGraphicFramePr/>
                <a:graphic xmlns:a="http://schemas.openxmlformats.org/drawingml/2006/main">
                  <a:graphicData uri="http://schemas.microsoft.com/office/word/2010/wordprocessingShape">
                    <wps:wsp>
                      <wps:cNvSpPr/>
                      <wps:spPr>
                        <a:xfrm>
                          <a:off x="0" y="0"/>
                          <a:ext cx="294640" cy="38989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202.35pt;margin-top:691.3pt;height:30.7pt;width:23.2pt;z-index:251660288;mso-width-relative:page;mso-height-relative:page;" stroked="f" coordsize="21600,21600" o:gfxdata="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3I3+12QAAAA0BAAAPAAAAAAAAAAEAIAAAACIAAABkcnMvZG93bnJldi54bWxQSwECFAAU&#10;AAAACACHTuJA75TrjbcBAABpAwAADgAAAAAAAAABACAAAAAoAQAAZHJzL2Uyb0RvYy54bWxQSwUG&#10;AAAAAAYABgBZAQAAUQUAAAAA&#10;">
                <v:path/>
                <v:fill focussize="0,0"/>
                <v:stroke on="f"/>
                <v:imagedata o:title=""/>
                <o:lock v:ext="edit"/>
                <v:textbox>
                  <w:txbxContent>
                    <w:p/>
                  </w:txbxContent>
                </v:textbox>
              </v:rect>
            </w:pict>
          </mc:Fallback>
        </mc:AlternateContent>
      </w:r>
      <w:r>
        <w:rPr>
          <w:rFonts w:hint="eastAsia" w:ascii="宋体" w:hAnsi="宋体" w:cs="宋体"/>
          <w:bCs/>
          <w:szCs w:val="21"/>
          <w:highlight w:val="none"/>
        </w:rPr>
        <w:br w:type="page"/>
      </w:r>
      <w:bookmarkStart w:id="1" w:name="_Toc262059650"/>
      <w:bookmarkStart w:id="2" w:name="_Toc420346169"/>
      <w:bookmarkStart w:id="3" w:name="_Toc5852"/>
      <w:bookmarkStart w:id="4" w:name="_Toc415226614"/>
      <w:bookmarkStart w:id="5" w:name="_Toc250624614"/>
      <w:r>
        <w:rPr>
          <w:rFonts w:hint="eastAsia" w:ascii="宋体" w:hAnsi="宋体" w:cs="宋体"/>
          <w:szCs w:val="21"/>
          <w:highlight w:val="none"/>
        </w:rPr>
        <w:t>2．目录格式</w:t>
      </w:r>
      <w:bookmarkEnd w:id="1"/>
      <w:bookmarkEnd w:id="2"/>
      <w:bookmarkEnd w:id="3"/>
      <w:bookmarkEnd w:id="4"/>
    </w:p>
    <w:p>
      <w:pPr>
        <w:pStyle w:val="7"/>
        <w:snapToGrid w:val="0"/>
        <w:spacing w:line="360" w:lineRule="auto"/>
        <w:jc w:val="center"/>
        <w:rPr>
          <w:rFonts w:hint="eastAsia" w:hAnsi="宋体" w:cs="宋体"/>
          <w:b/>
          <w:szCs w:val="21"/>
          <w:highlight w:val="none"/>
        </w:rPr>
      </w:pPr>
      <w:r>
        <w:rPr>
          <w:rFonts w:hint="eastAsia" w:hAnsi="宋体" w:cs="宋体"/>
          <w:b/>
          <w:szCs w:val="21"/>
          <w:highlight w:val="none"/>
        </w:rPr>
        <w:t>目   录</w:t>
      </w:r>
      <w:bookmarkEnd w:id="5"/>
    </w:p>
    <w:p>
      <w:pPr>
        <w:adjustRightInd w:val="0"/>
        <w:snapToGrid w:val="0"/>
        <w:spacing w:line="300" w:lineRule="auto"/>
        <w:rPr>
          <w:rFonts w:ascii="宋体" w:hAnsi="宋体" w:eastAsia="宋体" w:cs="宋体"/>
          <w:sz w:val="22"/>
          <w:szCs w:val="22"/>
          <w:highlight w:val="none"/>
        </w:rPr>
      </w:pPr>
      <w:r>
        <w:rPr>
          <w:rFonts w:hint="eastAsia" w:ascii="宋体" w:hAnsi="宋体" w:eastAsia="宋体" w:cs="宋体"/>
          <w:sz w:val="22"/>
          <w:szCs w:val="22"/>
          <w:highlight w:val="none"/>
        </w:rPr>
        <w:t>（1）与资格审查相关的投标文件内容索引表；</w:t>
      </w:r>
    </w:p>
    <w:p>
      <w:pPr>
        <w:adjustRightInd w:val="0"/>
        <w:snapToGrid w:val="0"/>
        <w:spacing w:line="300" w:lineRule="auto"/>
        <w:rPr>
          <w:rFonts w:ascii="宋体" w:hAnsi="宋体" w:eastAsia="宋体" w:cs="宋体"/>
          <w:sz w:val="22"/>
          <w:szCs w:val="22"/>
          <w:highlight w:val="none"/>
        </w:rPr>
      </w:pPr>
      <w:r>
        <w:rPr>
          <w:rFonts w:hint="eastAsia" w:ascii="宋体" w:hAnsi="宋体" w:eastAsia="宋体" w:cs="宋体"/>
          <w:sz w:val="22"/>
          <w:szCs w:val="22"/>
          <w:highlight w:val="none"/>
        </w:rPr>
        <w:t>（2）文件主要内容索引表；</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（3）磋商承诺书</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（4）磋商函；</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（5）法定代表人证明、法定代表人授权书（非联合体单位提供）或联合投标授权委托书；</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（6）联合磋商协议书；</w:t>
      </w:r>
    </w:p>
    <w:p>
      <w:pPr>
        <w:adjustRightInd w:val="0"/>
        <w:snapToGrid w:val="0"/>
        <w:spacing w:line="300" w:lineRule="auto"/>
        <w:rPr>
          <w:rFonts w:ascii="宋体" w:hAnsi="宋体" w:eastAsia="宋体" w:cs="宋体"/>
          <w:sz w:val="22"/>
          <w:szCs w:val="22"/>
          <w:highlight w:val="none"/>
        </w:rPr>
      </w:pPr>
      <w:r>
        <w:rPr>
          <w:rFonts w:hint="eastAsia" w:ascii="宋体" w:hAnsi="宋体" w:eastAsia="宋体" w:cs="宋体"/>
          <w:sz w:val="22"/>
          <w:szCs w:val="22"/>
          <w:highlight w:val="none"/>
        </w:rPr>
        <w:t>（7）开标一览表、报价明细表；</w:t>
      </w:r>
    </w:p>
    <w:p>
      <w:pPr>
        <w:adjustRightInd w:val="0"/>
        <w:snapToGrid w:val="0"/>
        <w:spacing w:line="300" w:lineRule="auto"/>
        <w:rPr>
          <w:rFonts w:ascii="宋体" w:hAnsi="宋体" w:eastAsia="宋体" w:cs="宋体"/>
          <w:sz w:val="22"/>
          <w:szCs w:val="22"/>
          <w:highlight w:val="none"/>
        </w:rPr>
      </w:pPr>
      <w:r>
        <w:rPr>
          <w:rFonts w:hint="eastAsia" w:ascii="宋体" w:hAnsi="宋体" w:eastAsia="宋体" w:cs="宋体"/>
          <w:sz w:val="22"/>
          <w:szCs w:val="22"/>
          <w:highlight w:val="none"/>
        </w:rPr>
        <w:t>（8）投标保证金（如有）；</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（9）中小企业声明函；</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（10）残疾人福利性单位声明函（联合体磋商的，双方应分别提供）；</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（11）无重大违法记录的声明（联合体磋商的，双方应分别提供）；</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（12）供应商基本情况表（联合体磋商的，双方应分别提供）；</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（13）供应商应提交的资格证明材料：</w:t>
      </w:r>
    </w:p>
    <w:p>
      <w:pPr>
        <w:adjustRightInd w:val="0"/>
        <w:snapToGrid w:val="0"/>
        <w:spacing w:line="300" w:lineRule="auto"/>
        <w:rPr>
          <w:rFonts w:ascii="宋体" w:hAnsi="宋体" w:eastAsia="宋体" w:cs="宋体"/>
          <w:sz w:val="22"/>
          <w:szCs w:val="22"/>
          <w:highlight w:val="none"/>
        </w:rPr>
      </w:pPr>
      <w:r>
        <w:rPr>
          <w:rFonts w:hint="eastAsia" w:ascii="宋体" w:hAnsi="宋体" w:eastAsia="宋体" w:cs="宋体"/>
          <w:sz w:val="22"/>
          <w:szCs w:val="22"/>
          <w:highlight w:val="none"/>
        </w:rPr>
        <w:t>1、营业执照、相关资质证书等；</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2、财务状况报告、依法缴纳税收和社会保障资金的相关材料（联合体磋商的，双方应分别提供）；</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说明：</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 1 \* GB3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①</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t>财务状况报告，供应商为法人的，须提供2019年度财务审计报告（包括后附完整的财务报表及其附注）或开标日前半年内基本账户的银行资信证明；其他组织可以提供上述规定时间的银行资信证明。</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 2 \* GB3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②</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t>税收证明，开标日前半年内任意一个月税务部门出具的凭证(完税证明或税收缴款)；依法免税的供应商，应提供相应文件证明其依法免税。</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 3 \* GB3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③</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t>社会保障资金证明，开标日前半年内任意一个月社保部门出具的社保征收收据或缴纳清单凭证；依法不需要缴纳社会保障资金的供应商，应提供相应文件证明其依法不需要缴纳社会保障资金。联合体的需双方都要提供；</w:t>
      </w:r>
    </w:p>
    <w:p>
      <w:pPr>
        <w:adjustRightInd w:val="0"/>
        <w:snapToGrid w:val="0"/>
        <w:spacing w:line="300" w:lineRule="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注：供应商应附的法人营业执照、相关资质证书复印件并加盖公章；所附各类证书均应在有效期内（以投标截止期为准）；</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（14）项目实施人员配备</w:t>
      </w:r>
      <w:r>
        <w:rPr>
          <w:rFonts w:hint="eastAsia" w:ascii="宋体" w:hAnsi="宋体" w:eastAsia="宋体"/>
          <w:sz w:val="21"/>
          <w:szCs w:val="21"/>
          <w:highlight w:val="none"/>
          <w:lang w:val="zh-CN"/>
        </w:rPr>
        <w:t>一览表</w:t>
      </w:r>
      <w:r>
        <w:rPr>
          <w:rFonts w:hint="eastAsia" w:ascii="宋体" w:hAnsi="宋体" w:eastAsia="宋体" w:cs="宋体"/>
          <w:sz w:val="22"/>
          <w:szCs w:val="22"/>
          <w:highlight w:val="none"/>
        </w:rPr>
        <w:t>；</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（15）项目总负责人说明表；</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（16）类似项目实施情况一览表及证明材料；</w:t>
      </w:r>
    </w:p>
    <w:p>
      <w:pPr>
        <w:adjustRightInd w:val="0"/>
        <w:snapToGrid w:val="0"/>
        <w:spacing w:line="300" w:lineRule="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注：近三年内（从投标截止之日起倒推36个月以内）承接的类似项目业绩，须附合同或审价报告或项目批复等有效证明。以合同签订时间为准。</w:t>
      </w:r>
    </w:p>
    <w:p>
      <w:pPr>
        <w:adjustRightInd w:val="0"/>
        <w:snapToGrid w:val="0"/>
        <w:spacing w:line="30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（17）在“信用中国”网站(</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"qq://txfile/"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www.creditchina.gov.cn</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t>)生成的信用信息和中国政府采购网(</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"qq://txfile/"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www.ccgp.gov.cn</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t>)查询的信用记录页面（页面须附系统时间，日期为采购公告发布之日后）（联合体磋商的，双方须分别提供）；</w:t>
      </w:r>
    </w:p>
    <w:p>
      <w:pPr>
        <w:shd w:val="solid" w:color="FFFFFF" w:fill="auto"/>
        <w:snapToGrid w:val="0"/>
        <w:spacing w:line="360" w:lineRule="auto"/>
        <w:rPr>
          <w:rFonts w:hint="eastAsia" w:ascii="宋体" w:hAnsi="宋体" w:eastAsia="宋体" w:cs="宋体"/>
          <w:sz w:val="21"/>
          <w:szCs w:val="21"/>
          <w:highlight w:val="none"/>
          <w:shd w:val="clear" w:color="auto" w:fill="FFFFFF"/>
        </w:rPr>
      </w:pPr>
      <w:r>
        <w:rPr>
          <w:rFonts w:hint="eastAsia" w:ascii="宋体" w:hAnsi="宋体" w:eastAsia="宋体" w:cs="宋体"/>
          <w:sz w:val="22"/>
          <w:szCs w:val="22"/>
          <w:highlight w:val="none"/>
        </w:rPr>
        <w:t>（18）招标文件要求的其他内容以及供应商认为需加以说明的其他内容。</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15.2供应商提交的技术部分应包括（不局限于以下内容）：</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（1）对本项目总体要求的理解。包括：项目概况、项目现状分析、服务完成后预期成效等。</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（2）工作实施技术方案(包括但不限于)</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包括主要方法和操作流程、对各类费用的控制和措施、对本工程造价控制内容的特点、重点、难点分析及采取的措施和合理化建议、对设计变更及现场签证的造价控制内容重点、难点分析及措施等内容；</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（3）考核办法的响应度、奖惩措施承诺及质量保证措施</w:t>
      </w:r>
    </w:p>
    <w:p>
      <w:pPr>
        <w:snapToGrid w:val="0"/>
        <w:spacing w:line="30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（4）服务承诺、工作流程和进度安排</w:t>
      </w:r>
    </w:p>
    <w:p>
      <w:pPr>
        <w:spacing w:line="400" w:lineRule="exact"/>
        <w:ind w:firstLine="312" w:firstLineChars="149"/>
        <w:rPr>
          <w:rFonts w:hint="eastAsia" w:ascii="宋体" w:hAnsi="宋体" w:eastAsia="宋体" w:cs="宋体"/>
          <w:sz w:val="21"/>
          <w:szCs w:val="21"/>
          <w:highlight w:val="none"/>
        </w:rPr>
      </w:pPr>
      <w:r>
        <w:rPr>
          <w:rFonts w:hint="eastAsia" w:ascii="宋体" w:hAnsi="宋体" w:eastAsia="宋体" w:cs="宋体"/>
          <w:sz w:val="21"/>
          <w:szCs w:val="21"/>
          <w:highlight w:val="none"/>
        </w:rPr>
        <w:t>（5）供应商认为需加以说明的其他内容</w:t>
      </w:r>
    </w:p>
    <w:p>
      <w:pPr>
        <w:shd w:val="solid" w:color="FFFFFF" w:fill="auto"/>
        <w:snapToGrid w:val="0"/>
        <w:spacing w:line="360" w:lineRule="auto"/>
        <w:ind w:firstLine="420" w:firstLineChars="200"/>
        <w:rPr>
          <w:rFonts w:hint="eastAsia" w:ascii="宋体" w:hAnsi="宋体" w:eastAsia="宋体" w:cs="宋体"/>
          <w:sz w:val="21"/>
          <w:szCs w:val="21"/>
          <w:highlight w:val="none"/>
          <w:shd w:val="clear" w:color="auto" w:fill="FFFFFF"/>
        </w:rPr>
      </w:pPr>
    </w:p>
    <w:p>
      <w:pPr>
        <w:adjustRightInd w:val="0"/>
        <w:snapToGrid w:val="0"/>
        <w:spacing w:line="360" w:lineRule="auto"/>
        <w:ind w:firstLine="424" w:firstLineChars="202"/>
        <w:rPr>
          <w:rFonts w:hint="eastAsia" w:ascii="宋体" w:hAnsi="宋体" w:eastAsia="宋体" w:cs="宋体"/>
          <w:kern w:val="0"/>
          <w:sz w:val="21"/>
          <w:szCs w:val="21"/>
          <w:highlight w:val="none"/>
        </w:rPr>
      </w:pPr>
    </w:p>
    <w:p>
      <w:pPr>
        <w:adjustRightInd w:val="0"/>
        <w:snapToGrid w:val="0"/>
        <w:spacing w:line="360" w:lineRule="auto"/>
        <w:ind w:firstLine="424" w:firstLineChars="202"/>
        <w:rPr>
          <w:rFonts w:hint="eastAsia" w:ascii="宋体" w:hAnsi="宋体" w:eastAsia="宋体" w:cs="宋体"/>
          <w:sz w:val="21"/>
          <w:szCs w:val="21"/>
          <w:highlight w:val="none"/>
        </w:rPr>
        <w:sectPr>
          <w:headerReference r:id="rId3" w:type="default"/>
          <w:footerReference r:id="rId4" w:type="default"/>
          <w:pgSz w:w="11920" w:h="16840"/>
          <w:pgMar w:top="1440" w:right="1780" w:bottom="1440" w:left="1780" w:header="720" w:footer="720" w:gutter="0"/>
          <w:cols w:space="720" w:num="1"/>
          <w:titlePg/>
          <w:docGrid w:linePitch="286" w:charSpace="0"/>
        </w:sectPr>
      </w:pPr>
      <w:r>
        <w:rPr>
          <w:rFonts w:hint="eastAsia" w:ascii="宋体" w:hAnsi="宋体" w:eastAsia="宋体" w:cs="宋体"/>
          <w:sz w:val="21"/>
          <w:szCs w:val="21"/>
          <w:highlight w:val="none"/>
        </w:rPr>
        <mc:AlternateContent>
          <mc:Choice Requires="wps">
            <w:drawing>
              <wp:anchor distT="0" distB="0" distL="114300" distR="114300" simplePos="0" relativeHeight="251661312" behindDoc="0" locked="0" layoutInCell="1" allowOverlap="1">
                <wp:simplePos x="0" y="0"/>
                <wp:positionH relativeFrom="column">
                  <wp:posOffset>2569845</wp:posOffset>
                </wp:positionH>
                <wp:positionV relativeFrom="paragraph">
                  <wp:posOffset>2832100</wp:posOffset>
                </wp:positionV>
                <wp:extent cx="231140" cy="432435"/>
                <wp:effectExtent l="0" t="0" r="12700" b="9525"/>
                <wp:wrapNone/>
                <wp:docPr id="5" name="矩形 5"/>
                <wp:cNvGraphicFramePr/>
                <a:graphic xmlns:a="http://schemas.openxmlformats.org/drawingml/2006/main">
                  <a:graphicData uri="http://schemas.microsoft.com/office/word/2010/wordprocessingShape">
                    <wps:wsp>
                      <wps:cNvSpPr/>
                      <wps:spPr>
                        <a:xfrm>
                          <a:off x="0" y="0"/>
                          <a:ext cx="231140" cy="432435"/>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202.35pt;margin-top:223pt;height:34.05pt;width:18.2pt;z-index:251661312;mso-width-relative:page;mso-height-relative:page;" stroked="f" coordsize="21600,21600" o:gfxdata="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4TBH3NcAAAALAQAADwAAAAAAAAABACAAAAAiAAAAZHJzL2Rvd25yZXYueG1sUEsBAhQAFAAA&#10;AAgAh07iQD1e2/m3AQAAaQMAAA4AAAAAAAAAAQAgAAAAJgEAAGRycy9lMm9Eb2MueG1sUEsFBgAA&#10;AAAGAAYAWQEAAE8FAAAAAA==&#10;">
                <v:path/>
                <v:fill focussize="0,0"/>
                <v:stroke on="f"/>
                <v:imagedata o:title=""/>
                <o:lock v:ext="edit"/>
                <v:textbox>
                  <w:txbxContent>
                    <w:p/>
                  </w:txbxContent>
                </v:textbox>
              </v:rect>
            </w:pict>
          </mc:Fallback>
        </mc:AlternateContent>
      </w:r>
      <w:r>
        <w:rPr>
          <w:rFonts w:hint="eastAsia" w:ascii="宋体" w:hAnsi="宋体" w:eastAsia="宋体" w:cs="宋体"/>
          <w:sz w:val="21"/>
          <w:szCs w:val="21"/>
          <w:highlight w:val="none"/>
        </w:rPr>
        <mc:AlternateContent>
          <mc:Choice Requires="wps">
            <w:drawing>
              <wp:anchor distT="0" distB="0" distL="114300" distR="114300" simplePos="0" relativeHeight="251663360" behindDoc="0" locked="0" layoutInCell="1" allowOverlap="1">
                <wp:simplePos x="0" y="0"/>
                <wp:positionH relativeFrom="column">
                  <wp:posOffset>2569845</wp:posOffset>
                </wp:positionH>
                <wp:positionV relativeFrom="paragraph">
                  <wp:posOffset>4038600</wp:posOffset>
                </wp:positionV>
                <wp:extent cx="405765" cy="361950"/>
                <wp:effectExtent l="0" t="0" r="5715" b="3810"/>
                <wp:wrapNone/>
                <wp:docPr id="6" name="矩形 6"/>
                <wp:cNvGraphicFramePr/>
                <a:graphic xmlns:a="http://schemas.openxmlformats.org/drawingml/2006/main">
                  <a:graphicData uri="http://schemas.microsoft.com/office/word/2010/wordprocessingShape">
                    <wps:wsp>
                      <wps:cNvSpPr/>
                      <wps:spPr>
                        <a:xfrm>
                          <a:off x="0" y="0"/>
                          <a:ext cx="405765" cy="361950"/>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202.35pt;margin-top:318pt;height:28.5pt;width:31.95pt;z-index:251663360;mso-width-relative:page;mso-height-relative:page;" stroked="f" coordsize="21600,21600" o:gfxdata="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IjU7w2AAAAAsBAAAPAAAAAAAAAAEAIAAAACIAAABkcnMvZG93bnJldi54bWxQSwECFAAU&#10;AAAACACHTuJAG3SGSLgBAABpAwAADgAAAAAAAAABACAAAAAnAQAAZHJzL2Uyb0RvYy54bWxQSwUG&#10;AAAAAAYABgBZAQAAUQUAAAAA&#10;">
                <v:path/>
                <v:fill focussize="0,0"/>
                <v:stroke on="f"/>
                <v:imagedata o:title=""/>
                <o:lock v:ext="edit"/>
                <v:textbox>
                  <w:txbxContent>
                    <w:p/>
                  </w:txbxContent>
                </v:textbox>
              </v:rect>
            </w:pict>
          </mc:Fallback>
        </mc:AlternateContent>
      </w:r>
      <w:r>
        <w:rPr>
          <w:rFonts w:hint="eastAsia" w:ascii="宋体" w:hAnsi="宋体" w:eastAsia="宋体" w:cs="宋体"/>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2569845</wp:posOffset>
                </wp:positionH>
                <wp:positionV relativeFrom="paragraph">
                  <wp:posOffset>8736965</wp:posOffset>
                </wp:positionV>
                <wp:extent cx="231140" cy="432435"/>
                <wp:effectExtent l="0" t="0" r="12700" b="9525"/>
                <wp:wrapNone/>
                <wp:docPr id="7" name="矩形 7"/>
                <wp:cNvGraphicFramePr/>
                <a:graphic xmlns:a="http://schemas.openxmlformats.org/drawingml/2006/main">
                  <a:graphicData uri="http://schemas.microsoft.com/office/word/2010/wordprocessingShape">
                    <wps:wsp>
                      <wps:cNvSpPr/>
                      <wps:spPr>
                        <a:xfrm>
                          <a:off x="0" y="0"/>
                          <a:ext cx="231140" cy="432435"/>
                        </a:xfrm>
                        <a:prstGeom prst="rect">
                          <a:avLst/>
                        </a:prstGeom>
                        <a:solidFill>
                          <a:srgbClr val="FFFFFF"/>
                        </a:solidFill>
                        <a:ln>
                          <a:noFill/>
                        </a:ln>
                      </wps:spPr>
                      <wps:txbx>
                        <w:txbxContent>
                          <w:p/>
                        </w:txbxContent>
                      </wps:txbx>
                      <wps:bodyPr upright="1"/>
                    </wps:wsp>
                  </a:graphicData>
                </a:graphic>
              </wp:anchor>
            </w:drawing>
          </mc:Choice>
          <mc:Fallback>
            <w:pict>
              <v:rect id="_x0000_s1026" o:spid="_x0000_s1026" o:spt="1" style="position:absolute;left:0pt;margin-left:202.35pt;margin-top:687.95pt;height:34.05pt;width:18.2pt;z-index:251662336;mso-width-relative:page;mso-height-relative:page;" stroked="f" coordsize="21600,21600" o:gfxdata="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qiiGo2QAAAA0BAAAPAAAAAAAAAAEAIAAAACIAAABkcnMvZG93bnJldi54bWxQSwECFAAUAAAA&#10;CACHTuJAi/mjCLQBAABpAwAADgAAAAAAAAABACAAAAAoAQAAZHJzL2Uyb0RvYy54bWxQSwUGAAAA&#10;AAYABgBZAQAATgUAAAAA&#10;">
                <v:path/>
                <v:fill focussize="0,0"/>
                <v:stroke on="f"/>
                <v:imagedata o:title=""/>
                <o:lock v:ext="edit"/>
                <v:textbox>
                  <w:txbxContent>
                    <w:p/>
                  </w:txbxContent>
                </v:textbox>
              </v:rect>
            </w:pict>
          </mc:Fallback>
        </mc:AlternateContent>
      </w:r>
    </w:p>
    <w:p>
      <w:pPr>
        <w:spacing w:line="300" w:lineRule="auto"/>
        <w:jc w:val="left"/>
        <w:rPr>
          <w:rFonts w:hint="eastAsia" w:ascii="宋体" w:hAnsi="宋体" w:eastAsia="宋体" w:cs="宋体"/>
          <w:sz w:val="24"/>
          <w:szCs w:val="24"/>
          <w:highlight w:val="none"/>
        </w:rPr>
      </w:pPr>
      <w:bookmarkStart w:id="6" w:name="_Toc415226615"/>
      <w:bookmarkStart w:id="7" w:name="_Toc420346170"/>
      <w:bookmarkStart w:id="8" w:name="_Toc24515"/>
      <w:r>
        <w:rPr>
          <w:rFonts w:hint="eastAsia" w:ascii="宋体" w:hAnsi="宋体" w:eastAsia="宋体" w:cs="宋体"/>
          <w:sz w:val="24"/>
          <w:szCs w:val="24"/>
          <w:highlight w:val="none"/>
        </w:rPr>
        <w:t>投标格式一</w:t>
      </w:r>
    </w:p>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与资格审查相关的投标文件内容索引表</w:t>
      </w:r>
    </w:p>
    <w:p>
      <w:pPr>
        <w:spacing w:line="30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（此表置于投标文件首页）</w:t>
      </w:r>
    </w:p>
    <w:p>
      <w:pPr>
        <w:spacing w:line="30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采购预算编号:</w:t>
      </w:r>
      <w:r>
        <w:rPr>
          <w:rFonts w:hint="eastAsia" w:ascii="宋体" w:hAnsi="宋体" w:eastAsia="宋体" w:cs="宋体"/>
          <w:sz w:val="21"/>
          <w:szCs w:val="21"/>
          <w:highlight w:val="none"/>
          <w:u w:val="single"/>
        </w:rPr>
        <w:t xml:space="preserve">_______________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rPr>
        <w:t xml:space="preserve">：                              </w:t>
      </w:r>
    </w:p>
    <w:tbl>
      <w:tblPr>
        <w:tblStyle w:val="11"/>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1994"/>
        <w:gridCol w:w="880"/>
        <w:gridCol w:w="1094"/>
        <w:gridCol w:w="5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blHeader/>
          <w:jc w:val="center"/>
        </w:trPr>
        <w:tc>
          <w:tcPr>
            <w:tcW w:w="523" w:type="dxa"/>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序号</w:t>
            </w:r>
          </w:p>
        </w:tc>
        <w:tc>
          <w:tcPr>
            <w:tcW w:w="1994" w:type="dxa"/>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招标文件内容说明</w:t>
            </w:r>
          </w:p>
        </w:tc>
        <w:tc>
          <w:tcPr>
            <w:tcW w:w="880" w:type="dxa"/>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是否提供/满足</w:t>
            </w:r>
          </w:p>
        </w:tc>
        <w:tc>
          <w:tcPr>
            <w:tcW w:w="1094" w:type="dxa"/>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对应投标文件起始页码</w:t>
            </w:r>
          </w:p>
        </w:tc>
        <w:tc>
          <w:tcPr>
            <w:tcW w:w="5149" w:type="dxa"/>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640" w:type="dxa"/>
            <w:gridSpan w:val="5"/>
            <w:noWrap w:val="0"/>
            <w:vAlign w:val="center"/>
          </w:tcPr>
          <w:p>
            <w:pPr>
              <w:spacing w:line="30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一、资格审查部分内容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3" w:type="dxa"/>
            <w:vMerge w:val="restart"/>
            <w:noWrap w:val="0"/>
            <w:vAlign w:val="center"/>
          </w:tcPr>
          <w:p>
            <w:pPr>
              <w:spacing w:line="30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p>
            <w:pPr>
              <w:spacing w:line="300" w:lineRule="auto"/>
              <w:rPr>
                <w:rFonts w:hint="eastAsia" w:ascii="宋体" w:hAnsi="宋体" w:eastAsia="宋体" w:cs="宋体"/>
                <w:sz w:val="21"/>
                <w:szCs w:val="21"/>
                <w:highlight w:val="none"/>
              </w:rPr>
            </w:pPr>
          </w:p>
        </w:tc>
        <w:tc>
          <w:tcPr>
            <w:tcW w:w="1994" w:type="dxa"/>
            <w:vMerge w:val="restart"/>
            <w:noWrap w:val="0"/>
            <w:vAlign w:val="center"/>
          </w:tcPr>
          <w:p>
            <w:pPr>
              <w:spacing w:line="30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资格条件材料</w:t>
            </w:r>
          </w:p>
        </w:tc>
        <w:tc>
          <w:tcPr>
            <w:tcW w:w="880" w:type="dxa"/>
            <w:noWrap w:val="0"/>
            <w:vAlign w:val="center"/>
          </w:tcPr>
          <w:p>
            <w:pPr>
              <w:spacing w:line="300" w:lineRule="auto"/>
              <w:jc w:val="center"/>
              <w:rPr>
                <w:rFonts w:hint="eastAsia" w:ascii="宋体" w:hAnsi="宋体" w:eastAsia="宋体" w:cs="宋体"/>
                <w:b/>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spacing w:line="400" w:lineRule="exact"/>
              <w:rPr>
                <w:rFonts w:hint="eastAsia" w:ascii="宋体" w:hAnsi="宋体" w:eastAsia="宋体" w:cs="宋体"/>
                <w:b/>
                <w:bCs/>
                <w:sz w:val="21"/>
                <w:szCs w:val="21"/>
                <w:highlight w:val="none"/>
                <w:u w:val="single"/>
              </w:rPr>
            </w:pPr>
            <w:r>
              <w:rPr>
                <w:rFonts w:hint="eastAsia" w:ascii="宋体" w:hAnsi="宋体" w:eastAsia="宋体" w:cs="宋体"/>
                <w:sz w:val="21"/>
                <w:szCs w:val="21"/>
                <w:highlight w:val="none"/>
              </w:rPr>
              <w:t>（1）</w:t>
            </w:r>
            <w:r>
              <w:rPr>
                <w:rFonts w:hint="eastAsia" w:ascii="宋体" w:hAnsi="宋体" w:eastAsia="宋体" w:cs="宋体"/>
                <w:bCs/>
                <w:sz w:val="21"/>
                <w:szCs w:val="21"/>
                <w:highlight w:val="none"/>
              </w:rPr>
              <w:t>法人或者其他组织的营业执照等证明文件以及招标文件要求的资质证书等；</w:t>
            </w:r>
            <w:r>
              <w:rPr>
                <w:rFonts w:hint="eastAsia" w:ascii="宋体" w:hAnsi="宋体" w:eastAsia="宋体" w:cs="宋体"/>
                <w:kern w:val="0"/>
                <w:sz w:val="21"/>
                <w:szCs w:val="21"/>
                <w:highlight w:val="none"/>
              </w:rPr>
              <w:t>法人</w:t>
            </w:r>
            <w:r>
              <w:rPr>
                <w:rFonts w:hint="eastAsia" w:ascii="宋体" w:hAnsi="宋体" w:eastAsia="宋体" w:cs="宋体"/>
                <w:sz w:val="21"/>
                <w:szCs w:val="21"/>
                <w:highlight w:val="none"/>
              </w:rPr>
              <w:t>依法设立</w:t>
            </w:r>
            <w:r>
              <w:rPr>
                <w:rFonts w:hint="eastAsia" w:ascii="宋体" w:hAnsi="宋体" w:eastAsia="宋体" w:cs="宋体"/>
                <w:kern w:val="0"/>
                <w:sz w:val="21"/>
                <w:szCs w:val="21"/>
                <w:highlight w:val="none"/>
              </w:rPr>
              <w:t>的分支机构以自己的名义参与投标时，应提供依法登记的相关证明材料和由法人出具的</w:t>
            </w:r>
            <w:r>
              <w:rPr>
                <w:rFonts w:hint="eastAsia" w:ascii="宋体" w:hAnsi="宋体" w:eastAsia="宋体" w:cs="宋体"/>
                <w:sz w:val="21"/>
                <w:szCs w:val="21"/>
                <w:highlight w:val="none"/>
              </w:rPr>
              <w:t>授权其分支机构在其经营范围内参加政府采购活动</w:t>
            </w:r>
            <w:r>
              <w:rPr>
                <w:rFonts w:hint="eastAsia" w:ascii="宋体" w:hAnsi="宋体" w:eastAsia="宋体" w:cs="宋体"/>
                <w:kern w:val="0"/>
                <w:sz w:val="21"/>
                <w:szCs w:val="21"/>
                <w:highlight w:val="none"/>
              </w:rPr>
              <w:t>并承担全部民事责任的书面声明；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continue"/>
            <w:noWrap w:val="0"/>
            <w:vAlign w:val="center"/>
          </w:tcPr>
          <w:p>
            <w:pPr>
              <w:spacing w:line="300" w:lineRule="auto"/>
              <w:jc w:val="center"/>
              <w:rPr>
                <w:rFonts w:hint="eastAsia" w:ascii="宋体" w:hAnsi="宋体" w:eastAsia="宋体" w:cs="宋体"/>
                <w:sz w:val="21"/>
                <w:szCs w:val="21"/>
                <w:highlight w:val="none"/>
              </w:rPr>
            </w:pPr>
          </w:p>
        </w:tc>
        <w:tc>
          <w:tcPr>
            <w:tcW w:w="1994" w:type="dxa"/>
            <w:vMerge w:val="continue"/>
            <w:noWrap w:val="0"/>
            <w:vAlign w:val="center"/>
          </w:tcPr>
          <w:p>
            <w:pPr>
              <w:spacing w:line="300" w:lineRule="auto"/>
              <w:rPr>
                <w:rFonts w:hint="eastAsia" w:ascii="宋体" w:hAnsi="宋体" w:eastAsia="宋体" w:cs="宋体"/>
                <w:sz w:val="21"/>
                <w:szCs w:val="21"/>
                <w:highlight w:val="none"/>
              </w:rPr>
            </w:pPr>
          </w:p>
        </w:tc>
        <w:tc>
          <w:tcPr>
            <w:tcW w:w="880" w:type="dxa"/>
            <w:noWrap w:val="0"/>
            <w:vAlign w:val="center"/>
          </w:tcPr>
          <w:p>
            <w:pPr>
              <w:spacing w:line="300" w:lineRule="auto"/>
              <w:jc w:val="center"/>
              <w:rPr>
                <w:rFonts w:hint="eastAsia" w:ascii="宋体" w:hAnsi="宋体" w:eastAsia="宋体" w:cs="宋体"/>
                <w:b/>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spacing w:line="400" w:lineRule="exact"/>
              <w:rPr>
                <w:rFonts w:hint="eastAsia" w:ascii="宋体" w:hAnsi="宋体" w:eastAsia="宋体" w:cs="宋体"/>
                <w:sz w:val="21"/>
                <w:szCs w:val="21"/>
                <w:highlight w:val="none"/>
              </w:rPr>
            </w:pPr>
            <w:r>
              <w:rPr>
                <w:rFonts w:hint="eastAsia" w:ascii="宋体" w:hAnsi="宋体" w:eastAsia="宋体" w:cs="宋体"/>
                <w:bCs/>
                <w:sz w:val="21"/>
                <w:szCs w:val="21"/>
                <w:highlight w:val="none"/>
              </w:rPr>
              <w:t>（2）</w:t>
            </w:r>
            <w:r>
              <w:rPr>
                <w:rFonts w:hint="eastAsia" w:ascii="宋体" w:hAnsi="宋体" w:eastAsia="宋体" w:cs="宋体"/>
                <w:sz w:val="21"/>
                <w:szCs w:val="21"/>
                <w:highlight w:val="none"/>
              </w:rPr>
              <w:t>财务状况报告、依法缴纳税收和社会保障资金的相关材料；</w:t>
            </w:r>
          </w:p>
          <w:p>
            <w:pPr>
              <w:spacing w:line="400" w:lineRule="exact"/>
              <w:rPr>
                <w:rFonts w:hint="eastAsia" w:ascii="宋体" w:hAnsi="宋体" w:eastAsia="宋体" w:cs="宋体"/>
                <w:b/>
                <w:bCs/>
                <w:sz w:val="21"/>
                <w:szCs w:val="21"/>
                <w:highlight w:val="none"/>
                <w:u w:val="single"/>
              </w:rPr>
            </w:pPr>
            <w:r>
              <w:rPr>
                <w:rFonts w:hint="eastAsia" w:ascii="宋体" w:hAnsi="宋体" w:eastAsia="宋体" w:cs="宋体"/>
                <w:sz w:val="21"/>
                <w:szCs w:val="21"/>
                <w:highlight w:val="none"/>
              </w:rPr>
              <w:t>说明：</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财务状况报告，供应商为法人的，须提供2019年度财务审计报告</w:t>
            </w:r>
            <w:r>
              <w:rPr>
                <w:rFonts w:hint="eastAsia" w:ascii="宋体" w:hAnsi="宋体" w:eastAsia="宋体" w:cs="宋体"/>
                <w:kern w:val="0"/>
                <w:sz w:val="21"/>
                <w:szCs w:val="21"/>
                <w:highlight w:val="none"/>
              </w:rPr>
              <w:t>（包括后附完整的财务报表及其附注）或开标日前半年内基本账户的银行资信证明；其他组织可以提供上述规</w:t>
            </w:r>
            <w:r>
              <w:rPr>
                <w:rFonts w:hint="eastAsia" w:ascii="宋体" w:hAnsi="宋体" w:eastAsia="宋体" w:cs="宋体"/>
                <w:sz w:val="21"/>
                <w:szCs w:val="21"/>
                <w:highlight w:val="none"/>
              </w:rPr>
              <w:t>定时间的银行资信证明。</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税收证明，开标日前半年内任意一个月</w:t>
            </w:r>
            <w:r>
              <w:rPr>
                <w:rFonts w:hint="eastAsia" w:ascii="宋体" w:hAnsi="宋体" w:eastAsia="宋体" w:cs="宋体"/>
                <w:bCs/>
                <w:sz w:val="21"/>
                <w:szCs w:val="21"/>
                <w:highlight w:val="none"/>
              </w:rPr>
              <w:t>税务部门出具的凭证(完税证明或税收缴款)；依法免税的供应商，应提供相应文件证明其依法免税。</w:t>
            </w:r>
            <w:r>
              <w:rPr>
                <w:rFonts w:hint="eastAsia" w:ascii="宋体" w:hAnsi="宋体" w:eastAsia="宋体" w:cs="宋体"/>
                <w:bCs/>
                <w:sz w:val="21"/>
                <w:szCs w:val="21"/>
                <w:highlight w:val="none"/>
              </w:rPr>
              <w:fldChar w:fldCharType="begin"/>
            </w:r>
            <w:r>
              <w:rPr>
                <w:rFonts w:hint="eastAsia" w:ascii="宋体" w:hAnsi="宋体" w:eastAsia="宋体" w:cs="宋体"/>
                <w:bCs/>
                <w:sz w:val="21"/>
                <w:szCs w:val="21"/>
                <w:highlight w:val="none"/>
              </w:rPr>
              <w:instrText xml:space="preserve"> = 3 \* GB3 </w:instrText>
            </w:r>
            <w:r>
              <w:rPr>
                <w:rFonts w:hint="eastAsia" w:ascii="宋体" w:hAnsi="宋体" w:eastAsia="宋体" w:cs="宋体"/>
                <w:bCs/>
                <w:sz w:val="21"/>
                <w:szCs w:val="21"/>
                <w:highlight w:val="none"/>
              </w:rPr>
              <w:fldChar w:fldCharType="separate"/>
            </w:r>
            <w:r>
              <w:rPr>
                <w:rFonts w:hint="eastAsia" w:ascii="宋体" w:hAnsi="宋体" w:eastAsia="宋体" w:cs="宋体"/>
                <w:bCs/>
                <w:sz w:val="21"/>
                <w:szCs w:val="21"/>
                <w:highlight w:val="none"/>
              </w:rPr>
              <w:t>③</w:t>
            </w:r>
            <w:r>
              <w:rPr>
                <w:rFonts w:hint="eastAsia" w:ascii="宋体" w:hAnsi="宋体" w:eastAsia="宋体" w:cs="宋体"/>
                <w:bCs/>
                <w:sz w:val="21"/>
                <w:szCs w:val="21"/>
                <w:highlight w:val="none"/>
              </w:rPr>
              <w:fldChar w:fldCharType="end"/>
            </w:r>
            <w:r>
              <w:rPr>
                <w:rFonts w:hint="eastAsia" w:ascii="宋体" w:hAnsi="宋体" w:eastAsia="宋体" w:cs="宋体"/>
                <w:bCs/>
                <w:sz w:val="21"/>
                <w:szCs w:val="21"/>
                <w:highlight w:val="none"/>
              </w:rPr>
              <w:t>社会保障资金证明，</w:t>
            </w:r>
            <w:r>
              <w:rPr>
                <w:rFonts w:hint="eastAsia" w:ascii="宋体" w:hAnsi="宋体" w:eastAsia="宋体" w:cs="宋体"/>
                <w:sz w:val="21"/>
                <w:szCs w:val="21"/>
                <w:highlight w:val="none"/>
              </w:rPr>
              <w:t>开标日前半年内任意一个月</w:t>
            </w:r>
            <w:r>
              <w:rPr>
                <w:rFonts w:hint="eastAsia" w:ascii="宋体" w:hAnsi="宋体" w:eastAsia="宋体" w:cs="宋体"/>
                <w:bCs/>
                <w:sz w:val="21"/>
                <w:szCs w:val="21"/>
                <w:highlight w:val="none"/>
              </w:rPr>
              <w:t>社保部门出具的社保征收收据或缴纳清单凭证</w:t>
            </w:r>
            <w:r>
              <w:rPr>
                <w:rFonts w:hint="eastAsia" w:ascii="宋体" w:hAnsi="宋体" w:eastAsia="宋体" w:cs="宋体"/>
                <w:sz w:val="21"/>
                <w:szCs w:val="21"/>
                <w:highlight w:val="none"/>
              </w:rPr>
              <w:t>；依法不需要缴纳社会保障资金的供应商，应提供相应文件证明其依法不需要缴纳社会保障资金。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523" w:type="dxa"/>
            <w:vMerge w:val="continue"/>
            <w:noWrap w:val="0"/>
            <w:vAlign w:val="center"/>
          </w:tcPr>
          <w:p>
            <w:pPr>
              <w:spacing w:line="300" w:lineRule="auto"/>
              <w:jc w:val="center"/>
              <w:rPr>
                <w:rFonts w:hint="eastAsia" w:ascii="宋体" w:hAnsi="宋体" w:eastAsia="宋体" w:cs="宋体"/>
                <w:sz w:val="21"/>
                <w:szCs w:val="21"/>
                <w:highlight w:val="none"/>
              </w:rPr>
            </w:pPr>
          </w:p>
        </w:tc>
        <w:tc>
          <w:tcPr>
            <w:tcW w:w="1994" w:type="dxa"/>
            <w:vMerge w:val="continue"/>
            <w:noWrap w:val="0"/>
            <w:vAlign w:val="center"/>
          </w:tcPr>
          <w:p>
            <w:pPr>
              <w:spacing w:line="300" w:lineRule="auto"/>
              <w:rPr>
                <w:rFonts w:hint="eastAsia" w:ascii="宋体" w:hAnsi="宋体" w:eastAsia="宋体" w:cs="宋体"/>
                <w:sz w:val="21"/>
                <w:szCs w:val="21"/>
                <w:highlight w:val="none"/>
              </w:rPr>
            </w:pPr>
          </w:p>
        </w:tc>
        <w:tc>
          <w:tcPr>
            <w:tcW w:w="880" w:type="dxa"/>
            <w:noWrap w:val="0"/>
            <w:vAlign w:val="center"/>
          </w:tcPr>
          <w:p>
            <w:pPr>
              <w:spacing w:line="300" w:lineRule="auto"/>
              <w:jc w:val="center"/>
              <w:rPr>
                <w:rFonts w:hint="eastAsia" w:ascii="宋体" w:hAnsi="宋体" w:eastAsia="宋体" w:cs="宋体"/>
                <w:b/>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shd w:val="clear" w:color="auto" w:fill="FFFFFF"/>
              </w:rPr>
              <w:t>（3）提供在“信用中国”网站(</w:t>
            </w:r>
            <w:r>
              <w:rPr>
                <w:rFonts w:hint="eastAsia" w:ascii="宋体" w:hAnsi="宋体" w:eastAsia="宋体" w:cs="宋体"/>
                <w:sz w:val="21"/>
                <w:szCs w:val="21"/>
                <w:highlight w:val="none"/>
                <w:shd w:val="clear" w:color="auto" w:fill="FFFFFF"/>
              </w:rPr>
              <w:fldChar w:fldCharType="begin"/>
            </w:r>
            <w:r>
              <w:rPr>
                <w:rFonts w:hint="eastAsia" w:ascii="宋体" w:hAnsi="宋体" w:eastAsia="宋体" w:cs="宋体"/>
                <w:sz w:val="21"/>
                <w:szCs w:val="21"/>
                <w:highlight w:val="none"/>
                <w:shd w:val="clear" w:color="auto" w:fill="FFFFFF"/>
              </w:rPr>
              <w:instrText xml:space="preserve"> HYPERLINK "qq://txfile/" </w:instrText>
            </w:r>
            <w:r>
              <w:rPr>
                <w:rFonts w:hint="eastAsia" w:ascii="宋体" w:hAnsi="宋体" w:eastAsia="宋体" w:cs="宋体"/>
                <w:sz w:val="21"/>
                <w:szCs w:val="21"/>
                <w:highlight w:val="none"/>
                <w:shd w:val="clear" w:color="auto" w:fill="FFFFFF"/>
              </w:rPr>
              <w:fldChar w:fldCharType="separate"/>
            </w:r>
            <w:r>
              <w:rPr>
                <w:rStyle w:val="13"/>
                <w:rFonts w:hint="eastAsia" w:ascii="宋体" w:hAnsi="宋体" w:eastAsia="宋体" w:cs="宋体"/>
                <w:color w:val="auto"/>
                <w:sz w:val="21"/>
                <w:szCs w:val="21"/>
                <w:highlight w:val="none"/>
                <w:shd w:val="clear" w:color="auto" w:fill="FFFFFF"/>
              </w:rPr>
              <w:t>www.creditchina.gov.cn</w:t>
            </w:r>
            <w:r>
              <w:rPr>
                <w:rFonts w:hint="eastAsia" w:ascii="宋体" w:hAnsi="宋体" w:eastAsia="宋体" w:cs="宋体"/>
                <w:sz w:val="21"/>
                <w:szCs w:val="21"/>
                <w:highlight w:val="none"/>
                <w:shd w:val="clear" w:color="auto" w:fill="FFFFFF"/>
              </w:rPr>
              <w:fldChar w:fldCharType="end"/>
            </w:r>
            <w:r>
              <w:rPr>
                <w:rFonts w:hint="eastAsia" w:ascii="宋体" w:hAnsi="宋体" w:eastAsia="宋体" w:cs="宋体"/>
                <w:sz w:val="21"/>
                <w:szCs w:val="21"/>
                <w:highlight w:val="none"/>
                <w:shd w:val="clear" w:color="auto" w:fill="FFFFFF"/>
              </w:rPr>
              <w:t>)生成信用信息和中国政府采购网(</w:t>
            </w:r>
            <w:r>
              <w:rPr>
                <w:rFonts w:hint="eastAsia" w:ascii="宋体" w:hAnsi="宋体" w:eastAsia="宋体" w:cs="宋体"/>
                <w:sz w:val="21"/>
                <w:szCs w:val="21"/>
                <w:highlight w:val="none"/>
                <w:shd w:val="clear" w:color="auto" w:fill="FFFFFF"/>
              </w:rPr>
              <w:fldChar w:fldCharType="begin"/>
            </w:r>
            <w:r>
              <w:rPr>
                <w:rFonts w:hint="eastAsia" w:ascii="宋体" w:hAnsi="宋体" w:eastAsia="宋体" w:cs="宋体"/>
                <w:sz w:val="21"/>
                <w:szCs w:val="21"/>
                <w:highlight w:val="none"/>
                <w:shd w:val="clear" w:color="auto" w:fill="FFFFFF"/>
              </w:rPr>
              <w:instrText xml:space="preserve"> HYPERLINK "qq://txfile/" </w:instrText>
            </w:r>
            <w:r>
              <w:rPr>
                <w:rFonts w:hint="eastAsia" w:ascii="宋体" w:hAnsi="宋体" w:eastAsia="宋体" w:cs="宋体"/>
                <w:sz w:val="21"/>
                <w:szCs w:val="21"/>
                <w:highlight w:val="none"/>
                <w:shd w:val="clear" w:color="auto" w:fill="FFFFFF"/>
              </w:rPr>
              <w:fldChar w:fldCharType="separate"/>
            </w:r>
            <w:r>
              <w:rPr>
                <w:rStyle w:val="13"/>
                <w:rFonts w:hint="eastAsia" w:ascii="宋体" w:hAnsi="宋体" w:eastAsia="宋体" w:cs="宋体"/>
                <w:color w:val="auto"/>
                <w:sz w:val="21"/>
                <w:szCs w:val="21"/>
                <w:highlight w:val="none"/>
                <w:shd w:val="clear" w:color="auto" w:fill="FFFFFF"/>
              </w:rPr>
              <w:t>www.ccgp.gov.cn</w:t>
            </w:r>
            <w:r>
              <w:rPr>
                <w:rFonts w:hint="eastAsia" w:ascii="宋体" w:hAnsi="宋体" w:eastAsia="宋体" w:cs="宋体"/>
                <w:sz w:val="21"/>
                <w:szCs w:val="21"/>
                <w:highlight w:val="none"/>
                <w:shd w:val="clear" w:color="auto" w:fill="FFFFFF"/>
              </w:rPr>
              <w:fldChar w:fldCharType="end"/>
            </w:r>
            <w:r>
              <w:rPr>
                <w:rFonts w:hint="eastAsia" w:ascii="宋体" w:hAnsi="宋体" w:eastAsia="宋体" w:cs="宋体"/>
                <w:sz w:val="21"/>
                <w:szCs w:val="21"/>
                <w:highlight w:val="none"/>
                <w:shd w:val="clear" w:color="auto" w:fill="FFFFFF"/>
              </w:rPr>
              <w:t>)查询的信用记录页面（</w:t>
            </w:r>
            <w:r>
              <w:rPr>
                <w:rFonts w:hint="eastAsia" w:ascii="宋体" w:hAnsi="宋体" w:eastAsia="宋体" w:cs="宋体"/>
                <w:sz w:val="22"/>
                <w:szCs w:val="22"/>
                <w:highlight w:val="none"/>
              </w:rPr>
              <w:t>页面须附系统时间，日期为采购公告发布之日后</w:t>
            </w:r>
            <w:r>
              <w:rPr>
                <w:rFonts w:hint="eastAsia" w:ascii="宋体" w:hAnsi="宋体" w:eastAsia="宋体" w:cs="宋体"/>
                <w:sz w:val="21"/>
                <w:szCs w:val="21"/>
                <w:highlight w:val="none"/>
                <w:shd w:val="clear" w:color="auto" w:fill="FFFFFF"/>
              </w:rPr>
              <w:t>）。</w:t>
            </w:r>
            <w:r>
              <w:rPr>
                <w:rFonts w:hint="eastAsia" w:ascii="宋体" w:hAnsi="宋体" w:eastAsia="宋体" w:cs="宋体"/>
                <w:bCs/>
                <w:kern w:val="0"/>
                <w:sz w:val="21"/>
                <w:szCs w:val="21"/>
                <w:highlight w:val="none"/>
              </w:rPr>
              <w:t>凡被列入失信被执行人、重大税收违法案件当事人名单、政府采购严重违法失信行为记录名单的供应商，将拒绝其参与政府采购活</w:t>
            </w:r>
            <w:r>
              <w:rPr>
                <w:rFonts w:hint="eastAsia" w:ascii="宋体" w:hAnsi="宋体" w:eastAsia="宋体" w:cs="宋体"/>
                <w:sz w:val="21"/>
                <w:szCs w:val="21"/>
                <w:highlight w:val="none"/>
                <w:shd w:val="clear" w:color="auto" w:fill="FFFFFF"/>
              </w:rPr>
              <w:t>动（以投标截止之日前三年内的信用记录为准）。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523" w:type="dxa"/>
            <w:vMerge w:val="continue"/>
            <w:noWrap w:val="0"/>
            <w:vAlign w:val="center"/>
          </w:tcPr>
          <w:p>
            <w:pPr>
              <w:spacing w:line="300" w:lineRule="auto"/>
              <w:jc w:val="center"/>
              <w:rPr>
                <w:rFonts w:hint="eastAsia" w:ascii="宋体" w:hAnsi="宋体" w:eastAsia="宋体" w:cs="宋体"/>
                <w:sz w:val="21"/>
                <w:szCs w:val="21"/>
                <w:highlight w:val="none"/>
              </w:rPr>
            </w:pPr>
          </w:p>
        </w:tc>
        <w:tc>
          <w:tcPr>
            <w:tcW w:w="1994" w:type="dxa"/>
            <w:vMerge w:val="continue"/>
            <w:noWrap w:val="0"/>
            <w:vAlign w:val="center"/>
          </w:tcPr>
          <w:p>
            <w:pPr>
              <w:spacing w:line="300" w:lineRule="auto"/>
              <w:rPr>
                <w:rFonts w:hint="eastAsia" w:ascii="宋体" w:hAnsi="宋体" w:eastAsia="宋体" w:cs="宋体"/>
                <w:sz w:val="21"/>
                <w:szCs w:val="21"/>
                <w:highlight w:val="none"/>
              </w:rPr>
            </w:pPr>
          </w:p>
        </w:tc>
        <w:tc>
          <w:tcPr>
            <w:tcW w:w="880" w:type="dxa"/>
            <w:noWrap w:val="0"/>
            <w:vAlign w:val="center"/>
          </w:tcPr>
          <w:p>
            <w:pPr>
              <w:spacing w:line="300" w:lineRule="auto"/>
              <w:jc w:val="center"/>
              <w:rPr>
                <w:rFonts w:hint="eastAsia" w:ascii="宋体" w:hAnsi="宋体" w:eastAsia="宋体" w:cs="宋体"/>
                <w:b/>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spacing w:line="400" w:lineRule="exact"/>
              <w:rPr>
                <w:rFonts w:hint="eastAsia" w:ascii="宋体" w:hAnsi="宋体" w:eastAsia="宋体" w:cs="宋体"/>
                <w:b/>
                <w:bCs/>
                <w:sz w:val="21"/>
                <w:szCs w:val="21"/>
                <w:highlight w:val="none"/>
                <w:u w:val="single"/>
              </w:rPr>
            </w:pPr>
            <w:r>
              <w:rPr>
                <w:rFonts w:hint="eastAsia" w:ascii="宋体" w:hAnsi="宋体" w:eastAsia="宋体" w:cs="宋体"/>
                <w:bCs/>
                <w:kern w:val="0"/>
                <w:sz w:val="21"/>
                <w:szCs w:val="21"/>
                <w:highlight w:val="none"/>
              </w:rPr>
              <w:t>（4）</w:t>
            </w:r>
            <w:r>
              <w:rPr>
                <w:rFonts w:hint="eastAsia" w:ascii="宋体" w:hAnsi="宋体" w:eastAsia="宋体" w:cs="宋体"/>
                <w:sz w:val="21"/>
                <w:szCs w:val="21"/>
                <w:highlight w:val="none"/>
                <w:shd w:val="clear" w:color="auto" w:fill="FFFFFF"/>
              </w:rPr>
              <w:t>接受联合体投标的，联合体</w:t>
            </w:r>
            <w:r>
              <w:rPr>
                <w:rFonts w:hint="eastAsia" w:ascii="宋体" w:hAnsi="宋体" w:eastAsia="宋体" w:cs="宋体"/>
                <w:bCs/>
                <w:sz w:val="21"/>
                <w:szCs w:val="21"/>
                <w:highlight w:val="none"/>
              </w:rPr>
              <w:t>协议按照招标文件提供的格式签署、提交，明确联合体牵头人和各方拟承担的工作和责任。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restart"/>
            <w:noWrap w:val="0"/>
            <w:vAlign w:val="center"/>
          </w:tcPr>
          <w:p>
            <w:pPr>
              <w:spacing w:line="30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994" w:type="dxa"/>
            <w:vMerge w:val="restart"/>
            <w:noWrap w:val="0"/>
            <w:vAlign w:val="center"/>
          </w:tcPr>
          <w:p>
            <w:pPr>
              <w:spacing w:line="30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其他应对招标文件实质性要求和条件作出响应的</w:t>
            </w:r>
          </w:p>
        </w:tc>
        <w:tc>
          <w:tcPr>
            <w:tcW w:w="880" w:type="dxa"/>
            <w:noWrap w:val="0"/>
            <w:vAlign w:val="center"/>
          </w:tcPr>
          <w:p>
            <w:pPr>
              <w:spacing w:line="300" w:lineRule="auto"/>
              <w:jc w:val="center"/>
              <w:rPr>
                <w:rFonts w:hint="eastAsia" w:ascii="宋体" w:hAnsi="宋体" w:eastAsia="宋体" w:cs="宋体"/>
                <w:b/>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numPr>
                <w:ilvl w:val="0"/>
                <w:numId w:val="1"/>
              </w:numPr>
              <w:spacing w:line="400" w:lineRule="exact"/>
              <w:rPr>
                <w:rFonts w:hint="eastAsia" w:ascii="宋体" w:hAnsi="宋体" w:eastAsia="宋体" w:cs="宋体"/>
                <w:bCs/>
                <w:sz w:val="22"/>
                <w:szCs w:val="22"/>
                <w:highlight w:val="none"/>
              </w:rPr>
            </w:pPr>
            <w:r>
              <w:rPr>
                <w:rFonts w:hint="eastAsia" w:ascii="宋体" w:hAnsi="宋体" w:eastAsia="宋体" w:cs="宋体"/>
                <w:bCs/>
                <w:sz w:val="22"/>
                <w:szCs w:val="22"/>
                <w:highlight w:val="none"/>
              </w:rPr>
              <w:t>供应商派驻本项目总负责人须具备工程类高级职称且同时具有土建专业注册造价工程师执业资格，且项目负责人须具有类似项目的工作经验（须出具相关文件证明，如合同、审价报告或中标通知书等），项目总负责人不得兼任超过2个项目的总负责人（含本项目），并须为本项目的实际操作者，供应商须在投标文件中作出书面承诺。</w:t>
            </w:r>
          </w:p>
          <w:p>
            <w:pPr>
              <w:spacing w:line="400" w:lineRule="exact"/>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注：填写项目总负责人说明表并附相关复印件。①提供加盖供应商公章的项目负责人通过中国建设工程造价管理协会网站，网址：http:/www.ceca.org.cn查询、打印页面；②须提供有效身份证正反面及相关有效期内的职称证书、注册证书、资格证书等证明材料。③须</w:t>
            </w:r>
            <w:r>
              <w:rPr>
                <w:rFonts w:hint="eastAsia" w:ascii="宋体" w:hAnsi="宋体" w:eastAsia="宋体" w:cs="宋体"/>
                <w:sz w:val="21"/>
                <w:szCs w:val="21"/>
                <w:highlight w:val="none"/>
                <w:shd w:val="clear" w:color="auto" w:fill="FFFFFF"/>
                <w:lang w:val="zh-CN"/>
              </w:rPr>
              <w:t>提供社会保险管理机构出具的</w:t>
            </w:r>
            <w:r>
              <w:rPr>
                <w:rFonts w:hint="eastAsia" w:ascii="宋体" w:hAnsi="宋体" w:eastAsia="宋体" w:cs="宋体"/>
                <w:sz w:val="21"/>
                <w:szCs w:val="21"/>
                <w:highlight w:val="none"/>
                <w:shd w:val="clear" w:color="auto" w:fill="FFFFFF"/>
              </w:rPr>
              <w:t>开标前三个月内任意一个月的</w:t>
            </w:r>
            <w:r>
              <w:rPr>
                <w:rFonts w:hint="eastAsia" w:ascii="宋体" w:hAnsi="宋体" w:eastAsia="宋体" w:cs="宋体"/>
                <w:sz w:val="21"/>
                <w:szCs w:val="21"/>
                <w:highlight w:val="none"/>
                <w:shd w:val="clear" w:color="auto" w:fill="FFFFFF"/>
                <w:lang w:val="zh-CN"/>
              </w:rPr>
              <w:t>在本单位参加社会保险（养老、医疗或失业保险等）的清单凭证或证明</w:t>
            </w:r>
            <w:r>
              <w:rPr>
                <w:rFonts w:hint="eastAsia" w:ascii="宋体" w:hAnsi="宋体" w:eastAsia="宋体" w:cs="宋体"/>
                <w:sz w:val="21"/>
                <w:szCs w:val="21"/>
                <w:highlight w:val="none"/>
                <w:shd w:val="clear" w:color="auto" w:fill="FFFFFF"/>
              </w:rPr>
              <w:t>。④须附合同、审价报告或项目批复等有明确的合同签订时间、建安投资额及系本人业绩的有效证明。合同或审价报告可以提供关键页，但必须有签章页以及能够明确识别项目名称、时间、建安投资额。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continue"/>
            <w:noWrap w:val="0"/>
            <w:vAlign w:val="center"/>
          </w:tcPr>
          <w:p>
            <w:pPr>
              <w:spacing w:line="300" w:lineRule="auto"/>
              <w:jc w:val="center"/>
              <w:rPr>
                <w:rFonts w:hint="eastAsia" w:ascii="宋体" w:hAnsi="宋体" w:eastAsia="宋体" w:cs="宋体"/>
                <w:sz w:val="21"/>
                <w:szCs w:val="21"/>
                <w:highlight w:val="none"/>
              </w:rPr>
            </w:pPr>
          </w:p>
        </w:tc>
        <w:tc>
          <w:tcPr>
            <w:tcW w:w="1994" w:type="dxa"/>
            <w:vMerge w:val="continue"/>
            <w:noWrap w:val="0"/>
            <w:vAlign w:val="center"/>
          </w:tcPr>
          <w:p>
            <w:pPr>
              <w:spacing w:line="300" w:lineRule="auto"/>
              <w:rPr>
                <w:rFonts w:hint="eastAsia" w:ascii="宋体" w:hAnsi="宋体" w:eastAsia="宋体" w:cs="宋体"/>
                <w:sz w:val="21"/>
                <w:szCs w:val="21"/>
                <w:highlight w:val="none"/>
              </w:rPr>
            </w:pPr>
          </w:p>
        </w:tc>
        <w:tc>
          <w:tcPr>
            <w:tcW w:w="880" w:type="dxa"/>
            <w:noWrap w:val="0"/>
            <w:vAlign w:val="center"/>
          </w:tcPr>
          <w:p>
            <w:pPr>
              <w:spacing w:line="300" w:lineRule="auto"/>
              <w:rPr>
                <w:rFonts w:hint="eastAsia" w:ascii="宋体" w:hAnsi="宋体" w:eastAsia="宋体" w:cs="宋体"/>
                <w:bCs/>
                <w:sz w:val="21"/>
                <w:szCs w:val="21"/>
                <w:highlight w:val="none"/>
              </w:rPr>
            </w:pPr>
          </w:p>
        </w:tc>
        <w:tc>
          <w:tcPr>
            <w:tcW w:w="1094" w:type="dxa"/>
            <w:noWrap w:val="0"/>
            <w:vAlign w:val="center"/>
          </w:tcPr>
          <w:p>
            <w:pPr>
              <w:spacing w:line="300" w:lineRule="auto"/>
              <w:jc w:val="center"/>
              <w:rPr>
                <w:rFonts w:hint="eastAsia" w:ascii="宋体" w:hAnsi="宋体" w:eastAsia="宋体" w:cs="宋体"/>
                <w:b/>
                <w:sz w:val="21"/>
                <w:szCs w:val="21"/>
                <w:highlight w:val="none"/>
              </w:rPr>
            </w:pPr>
          </w:p>
        </w:tc>
        <w:tc>
          <w:tcPr>
            <w:tcW w:w="5149" w:type="dxa"/>
            <w:noWrap w:val="0"/>
            <w:vAlign w:val="center"/>
          </w:tcPr>
          <w:p>
            <w:pPr>
              <w:adjustRightInd w:val="0"/>
              <w:snapToGrid w:val="0"/>
              <w:spacing w:line="300" w:lineRule="auto"/>
              <w:rPr>
                <w:rFonts w:hint="eastAsia" w:ascii="宋体" w:hAnsi="宋体" w:eastAsia="宋体" w:cs="宋体"/>
                <w:sz w:val="21"/>
                <w:szCs w:val="21"/>
                <w:highlight w:val="none"/>
                <w:shd w:val="clear" w:color="auto" w:fill="FFFFFF"/>
                <w:lang w:val="zh-CN"/>
              </w:rPr>
            </w:pPr>
            <w:r>
              <w:rPr>
                <w:rFonts w:hint="eastAsia" w:ascii="宋体" w:hAnsi="宋体" w:eastAsia="宋体" w:cs="宋体"/>
                <w:sz w:val="21"/>
                <w:szCs w:val="21"/>
                <w:highlight w:val="none"/>
                <w:shd w:val="clear" w:color="auto" w:fill="FFFFFF"/>
              </w:rPr>
              <w:t>（2）</w:t>
            </w:r>
            <w:r>
              <w:rPr>
                <w:rFonts w:hint="eastAsia" w:ascii="宋体" w:hAnsi="宋体" w:eastAsia="宋体"/>
                <w:sz w:val="21"/>
                <w:szCs w:val="21"/>
                <w:highlight w:val="none"/>
              </w:rPr>
              <w:t>本项目财务（投资）监理小组至少配备7人，其中造价组5人，财务组2人。造价组人员要求：注册造价工程师4人（其中土建专业注册造价工程师3人，安装专业注册造价工程1人）；相关专业造价员1人；以上成员需具备中级及以上职称。财务组人员要求：注册会计师1人（具备会计专业中级及以上职称），会计人员1人（会计专业初级职称）。</w:t>
            </w:r>
          </w:p>
          <w:p>
            <w:pPr>
              <w:spacing w:line="400" w:lineRule="exact"/>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注1：供应商提供加盖供应商公章的所有拟参加注册造价师或注册会计师查询结果页面（通过中国建设工程造价管理协会网站，网址：http:/www.ceca.org.cn查询、打印或通过</w:t>
            </w:r>
            <w:r>
              <w:rPr>
                <w:rFonts w:hint="eastAsia" w:ascii="宋体" w:hAnsi="宋体" w:eastAsia="宋体" w:cs="宋体"/>
                <w:sz w:val="21"/>
                <w:szCs w:val="21"/>
                <w:highlight w:val="none"/>
                <w:shd w:val="clear" w:color="auto" w:fill="FFFFFF"/>
              </w:rPr>
              <w:fldChar w:fldCharType="begin"/>
            </w:r>
            <w:r>
              <w:rPr>
                <w:rFonts w:hint="eastAsia" w:ascii="宋体" w:hAnsi="宋体" w:eastAsia="宋体" w:cs="宋体"/>
                <w:sz w:val="21"/>
                <w:szCs w:val="21"/>
                <w:highlight w:val="none"/>
                <w:shd w:val="clear" w:color="auto" w:fill="FFFFFF"/>
              </w:rPr>
              <w:instrText xml:space="preserve"> HYPERLINK </w:instrText>
            </w:r>
            <w:r>
              <w:rPr>
                <w:rFonts w:hint="eastAsia" w:ascii="宋体" w:hAnsi="宋体" w:eastAsia="宋体" w:cs="宋体"/>
                <w:sz w:val="21"/>
                <w:szCs w:val="21"/>
                <w:highlight w:val="none"/>
                <w:shd w:val="clear" w:color="auto" w:fill="FFFFFF"/>
              </w:rPr>
              <w:fldChar w:fldCharType="separate"/>
            </w:r>
            <w:r>
              <w:rPr>
                <w:rFonts w:hint="eastAsia" w:ascii="宋体" w:hAnsi="宋体" w:eastAsia="宋体" w:cs="宋体"/>
                <w:sz w:val="21"/>
                <w:szCs w:val="21"/>
                <w:highlight w:val="none"/>
                <w:shd w:val="clear" w:color="auto" w:fill="FFFFFF"/>
              </w:rPr>
              <w:fldChar w:fldCharType="end"/>
            </w:r>
            <w:r>
              <w:rPr>
                <w:rFonts w:hint="eastAsia" w:ascii="宋体" w:hAnsi="宋体" w:eastAsia="宋体" w:cs="宋体"/>
                <w:sz w:val="21"/>
                <w:szCs w:val="21"/>
                <w:highlight w:val="none"/>
                <w:shd w:val="clear" w:color="auto" w:fill="FFFFFF"/>
              </w:rPr>
              <w:t>中国注册会计师协会门户网站，网址：</w:t>
            </w:r>
            <w:r>
              <w:rPr>
                <w:rFonts w:hint="eastAsia" w:ascii="宋体" w:hAnsi="宋体" w:eastAsia="宋体" w:cs="宋体"/>
                <w:sz w:val="21"/>
                <w:szCs w:val="21"/>
                <w:highlight w:val="none"/>
                <w:shd w:val="clear" w:color="auto" w:fill="FFFFFF"/>
              </w:rPr>
              <w:fldChar w:fldCharType="begin"/>
            </w:r>
            <w:r>
              <w:rPr>
                <w:rFonts w:hint="eastAsia" w:ascii="宋体" w:hAnsi="宋体" w:eastAsia="宋体" w:cs="宋体"/>
                <w:sz w:val="21"/>
                <w:szCs w:val="21"/>
                <w:highlight w:val="none"/>
                <w:shd w:val="clear" w:color="auto" w:fill="FFFFFF"/>
              </w:rPr>
              <w:instrText xml:space="preserve"> HYPERLINK "http://www.cicpa.org.cn/查询、打印）；" </w:instrText>
            </w:r>
            <w:r>
              <w:rPr>
                <w:rFonts w:hint="eastAsia" w:ascii="宋体" w:hAnsi="宋体" w:eastAsia="宋体" w:cs="宋体"/>
                <w:sz w:val="21"/>
                <w:szCs w:val="21"/>
                <w:highlight w:val="none"/>
                <w:shd w:val="clear" w:color="auto" w:fill="FFFFFF"/>
              </w:rPr>
              <w:fldChar w:fldCharType="separate"/>
            </w:r>
            <w:r>
              <w:rPr>
                <w:rFonts w:hint="eastAsia" w:ascii="宋体" w:hAnsi="宋体" w:eastAsia="宋体" w:cs="宋体"/>
                <w:sz w:val="21"/>
                <w:szCs w:val="21"/>
                <w:highlight w:val="none"/>
                <w:shd w:val="clear" w:color="auto" w:fill="FFFFFF"/>
              </w:rPr>
              <w:t>http://www.cicpa.org.cn/查询、打印）；</w:t>
            </w:r>
            <w:r>
              <w:rPr>
                <w:rFonts w:hint="eastAsia" w:ascii="宋体" w:hAnsi="宋体" w:eastAsia="宋体" w:cs="宋体"/>
                <w:sz w:val="21"/>
                <w:szCs w:val="21"/>
                <w:highlight w:val="none"/>
                <w:shd w:val="clear" w:color="auto" w:fill="FFFFFF"/>
              </w:rPr>
              <w:fldChar w:fldCharType="end"/>
            </w:r>
          </w:p>
          <w:p>
            <w:pPr>
              <w:spacing w:line="300" w:lineRule="auto"/>
              <w:rPr>
                <w:rFonts w:hint="eastAsia" w:ascii="宋体" w:hAnsi="宋体" w:eastAsia="宋体" w:cs="宋体"/>
                <w:sz w:val="21"/>
                <w:szCs w:val="21"/>
                <w:highlight w:val="none"/>
              </w:rPr>
            </w:pPr>
            <w:r>
              <w:rPr>
                <w:rFonts w:hint="eastAsia" w:ascii="宋体" w:hAnsi="宋体" w:eastAsia="宋体" w:cs="宋体"/>
                <w:sz w:val="21"/>
                <w:szCs w:val="21"/>
                <w:highlight w:val="none"/>
                <w:shd w:val="clear" w:color="auto" w:fill="FFFFFF"/>
              </w:rPr>
              <w:t>注2：项目组人员需填写详细情况表并附相关复印件。①须提供项目组所有人员有效身份证正反面复印件。②其中注册造价工程师须经年检通过（提供能证明注册造价工程师通过年检的文件复印件加盖供应商红公章，或在白纸上将供应商注册造价工程师执业专用章集中加盖供应商红印章）。③其中注册会计师须经年检通过（提供能证明注册会计师通过年检的文件复印件加盖供应商红公章，或在白纸上将供应商注册会计师执业专用章集中加盖供应商红印章）。④项目组所有人员</w:t>
            </w:r>
            <w:r>
              <w:rPr>
                <w:rFonts w:hint="eastAsia" w:ascii="宋体" w:hAnsi="宋体" w:eastAsia="宋体" w:cs="宋体"/>
                <w:sz w:val="21"/>
                <w:szCs w:val="21"/>
                <w:highlight w:val="none"/>
                <w:shd w:val="clear" w:color="auto" w:fill="FFFFFF"/>
                <w:lang w:val="zh-CN"/>
              </w:rPr>
              <w:t>需要提供社会保险管理机构出具的</w:t>
            </w:r>
            <w:r>
              <w:rPr>
                <w:rFonts w:hint="eastAsia" w:ascii="宋体" w:hAnsi="宋体" w:eastAsia="宋体" w:cs="宋体"/>
                <w:sz w:val="21"/>
                <w:szCs w:val="21"/>
                <w:highlight w:val="none"/>
                <w:shd w:val="clear" w:color="auto" w:fill="FFFFFF"/>
              </w:rPr>
              <w:t>开标前三个月内任意一个月份的</w:t>
            </w:r>
            <w:r>
              <w:rPr>
                <w:rFonts w:hint="eastAsia" w:ascii="宋体" w:hAnsi="宋体" w:eastAsia="宋体" w:cs="宋体"/>
                <w:sz w:val="21"/>
                <w:szCs w:val="21"/>
                <w:highlight w:val="none"/>
                <w:shd w:val="clear" w:color="auto" w:fill="FFFFFF"/>
                <w:lang w:val="zh-CN"/>
              </w:rPr>
              <w:t>在本单位参加社会保险（养老、医疗或失业保险等）的清单凭证或证明，</w:t>
            </w:r>
            <w:r>
              <w:rPr>
                <w:rFonts w:hint="eastAsia" w:ascii="宋体" w:hAnsi="宋体" w:eastAsia="宋体" w:cs="宋体"/>
                <w:sz w:val="21"/>
                <w:szCs w:val="21"/>
                <w:highlight w:val="none"/>
                <w:shd w:val="clear" w:color="auto" w:fill="FFFFFF"/>
              </w:rPr>
              <w:t>并用明显标记标注出所有项目组人员。⑤如有退休人员须附退休证及有效的聘用合同。</w:t>
            </w:r>
          </w:p>
        </w:tc>
      </w:tr>
    </w:tbl>
    <w:p>
      <w:pPr>
        <w:pStyle w:val="10"/>
        <w:snapToGrid w:val="0"/>
        <w:spacing w:line="360" w:lineRule="auto"/>
        <w:jc w:val="left"/>
        <w:outlineLvl w:val="1"/>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p>
    <w:p>
      <w:pPr>
        <w:rPr>
          <w:rFonts w:hint="eastAsia"/>
          <w:highlight w:val="none"/>
        </w:rPr>
      </w:pPr>
    </w:p>
    <w:p>
      <w:pPr>
        <w:rPr>
          <w:rFonts w:hint="eastAsia" w:ascii="宋体" w:hAnsi="宋体" w:cs="宋体"/>
          <w:sz w:val="21"/>
          <w:szCs w:val="21"/>
          <w:highlight w:val="none"/>
        </w:rPr>
      </w:pPr>
    </w:p>
    <w:p>
      <w:pPr>
        <w:pStyle w:val="2"/>
        <w:spacing w:before="240"/>
        <w:rPr>
          <w:rFonts w:hint="eastAsia" w:ascii="宋体" w:hAnsi="宋体" w:cs="宋体"/>
          <w:sz w:val="21"/>
          <w:szCs w:val="21"/>
          <w:highlight w:val="none"/>
        </w:rPr>
      </w:pPr>
      <w:r>
        <w:rPr>
          <w:rFonts w:hint="eastAsia" w:ascii="宋体" w:hAnsi="宋体" w:cs="宋体"/>
          <w:sz w:val="24"/>
          <w:szCs w:val="24"/>
          <w:highlight w:val="none"/>
        </w:rPr>
        <w:t>投标格式二</w:t>
      </w:r>
    </w:p>
    <w:p>
      <w:pPr>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文件主要内容索引表；</w:t>
      </w:r>
    </w:p>
    <w:p>
      <w:pPr>
        <w:ind w:left="2500"/>
        <w:jc w:val="left"/>
        <w:rPr>
          <w:rFonts w:hint="eastAsia" w:ascii="宋体" w:hAnsi="宋体" w:eastAsia="宋体" w:cs="宋体"/>
          <w:b/>
          <w:sz w:val="21"/>
          <w:szCs w:val="21"/>
          <w:highlight w:val="none"/>
        </w:rPr>
      </w:pPr>
    </w:p>
    <w:p>
      <w:pPr>
        <w:ind w:left="2500"/>
        <w:jc w:val="left"/>
        <w:rPr>
          <w:rFonts w:hint="eastAsia" w:ascii="宋体" w:hAnsi="宋体" w:eastAsia="宋体" w:cs="宋体"/>
          <w:sz w:val="21"/>
          <w:szCs w:val="21"/>
          <w:highlight w:val="none"/>
        </w:rPr>
      </w:pPr>
      <w:r>
        <w:rPr>
          <w:rFonts w:hint="eastAsia" w:ascii="宋体" w:hAnsi="宋体" w:eastAsia="宋体" w:cs="宋体"/>
          <w:b/>
          <w:sz w:val="21"/>
          <w:szCs w:val="21"/>
          <w:highlight w:val="none"/>
        </w:rPr>
        <w:t>与评标有关的投标文件主要内容索引表</w:t>
      </w:r>
    </w:p>
    <w:p>
      <w:pPr>
        <w:spacing w:line="311" w:lineRule="exact"/>
        <w:jc w:val="left"/>
        <w:rPr>
          <w:rFonts w:hint="eastAsia" w:ascii="宋体" w:hAnsi="宋体" w:eastAsia="宋体" w:cs="宋体"/>
          <w:sz w:val="21"/>
          <w:szCs w:val="21"/>
          <w:highlight w:val="none"/>
        </w:rPr>
      </w:pPr>
    </w:p>
    <w:p>
      <w:pPr>
        <w:spacing w:line="239" w:lineRule="auto"/>
        <w:ind w:left="12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p>
      <w:pPr>
        <w:spacing w:line="288" w:lineRule="exact"/>
        <w:jc w:val="left"/>
        <w:rPr>
          <w:rFonts w:hint="eastAsia" w:ascii="宋体" w:hAnsi="宋体" w:eastAsia="宋体" w:cs="宋体"/>
          <w:sz w:val="21"/>
          <w:szCs w:val="21"/>
          <w:highlight w:val="none"/>
        </w:rPr>
      </w:pPr>
    </w:p>
    <w:tbl>
      <w:tblPr>
        <w:tblStyle w:val="11"/>
        <w:tblW w:w="9320" w:type="dxa"/>
        <w:tblInd w:w="-35" w:type="dxa"/>
        <w:tblLayout w:type="fixed"/>
        <w:tblCellMar>
          <w:top w:w="0" w:type="dxa"/>
          <w:left w:w="0" w:type="dxa"/>
          <w:bottom w:w="0" w:type="dxa"/>
          <w:right w:w="0" w:type="dxa"/>
        </w:tblCellMar>
      </w:tblPr>
      <w:tblGrid>
        <w:gridCol w:w="1060"/>
        <w:gridCol w:w="3600"/>
        <w:gridCol w:w="2320"/>
        <w:gridCol w:w="2340"/>
      </w:tblGrid>
      <w:tr>
        <w:trPr>
          <w:trHeight w:val="394" w:hRule="atLeast"/>
        </w:trPr>
        <w:tc>
          <w:tcPr>
            <w:tcW w:w="1060" w:type="dxa"/>
            <w:tcBorders>
              <w:top w:val="single" w:color="auto" w:sz="8" w:space="0"/>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9"/>
                <w:sz w:val="21"/>
                <w:szCs w:val="21"/>
                <w:highlight w:val="none"/>
              </w:rPr>
              <w:t>序号</w:t>
            </w:r>
          </w:p>
        </w:tc>
        <w:tc>
          <w:tcPr>
            <w:tcW w:w="3600" w:type="dxa"/>
            <w:tcBorders>
              <w:top w:val="single" w:color="auto" w:sz="8" w:space="0"/>
              <w:left w:val="nil"/>
              <w:bottom w:val="nil"/>
              <w:right w:val="single" w:color="auto" w:sz="8" w:space="0"/>
            </w:tcBorders>
            <w:noWrap w:val="0"/>
            <w:vAlign w:val="bottom"/>
          </w:tcPr>
          <w:p>
            <w:pPr>
              <w:spacing w:line="239" w:lineRule="exact"/>
              <w:ind w:left="158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内容</w:t>
            </w:r>
          </w:p>
        </w:tc>
        <w:tc>
          <w:tcPr>
            <w:tcW w:w="2320" w:type="dxa"/>
            <w:tcBorders>
              <w:top w:val="single" w:color="auto" w:sz="8" w:space="0"/>
              <w:left w:val="nil"/>
              <w:bottom w:val="nil"/>
              <w:right w:val="single" w:color="auto" w:sz="8" w:space="0"/>
            </w:tcBorders>
            <w:noWrap w:val="0"/>
            <w:vAlign w:val="bottom"/>
          </w:tcPr>
          <w:p>
            <w:pPr>
              <w:spacing w:line="239" w:lineRule="exact"/>
              <w:ind w:left="74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页码范围</w:t>
            </w:r>
          </w:p>
        </w:tc>
        <w:tc>
          <w:tcPr>
            <w:tcW w:w="2340" w:type="dxa"/>
            <w:tcBorders>
              <w:top w:val="single" w:color="auto" w:sz="8" w:space="0"/>
              <w:left w:val="nil"/>
              <w:bottom w:val="nil"/>
              <w:right w:val="single" w:color="auto" w:sz="8" w:space="0"/>
            </w:tcBorders>
            <w:noWrap w:val="0"/>
            <w:vAlign w:val="bottom"/>
          </w:tcPr>
          <w:p>
            <w:pPr>
              <w:spacing w:line="239" w:lineRule="exact"/>
              <w:ind w:left="94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1</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2</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3</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4</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5</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6</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7</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8</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4"/>
                <w:sz w:val="21"/>
                <w:szCs w:val="21"/>
                <w:highlight w:val="none"/>
              </w:rPr>
              <w:t>9</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360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single" w:color="auto" w:sz="8" w:space="0"/>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rFonts w:hint="eastAsia" w:ascii="宋体" w:hAnsi="宋体" w:eastAsia="宋体" w:cs="宋体"/>
                <w:sz w:val="21"/>
                <w:szCs w:val="21"/>
                <w:highlight w:val="none"/>
              </w:rPr>
            </w:pPr>
            <w:r>
              <w:rPr>
                <w:rFonts w:hint="eastAsia" w:ascii="宋体" w:hAnsi="宋体" w:eastAsia="宋体" w:cs="宋体"/>
                <w:w w:val="99"/>
                <w:sz w:val="21"/>
                <w:szCs w:val="21"/>
                <w:highlight w:val="none"/>
              </w:rPr>
              <w:t>……</w:t>
            </w:r>
          </w:p>
        </w:tc>
        <w:tc>
          <w:tcPr>
            <w:tcW w:w="360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2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c>
          <w:tcPr>
            <w:tcW w:w="2340" w:type="dxa"/>
            <w:tcBorders>
              <w:top w:val="nil"/>
              <w:left w:val="nil"/>
              <w:bottom w:val="nil"/>
              <w:right w:val="single" w:color="auto" w:sz="8" w:space="0"/>
            </w:tcBorders>
            <w:noWrap w:val="0"/>
            <w:vAlign w:val="bottom"/>
          </w:tcPr>
          <w:p>
            <w:pPr>
              <w:jc w:val="left"/>
              <w:rPr>
                <w:rFonts w:hint="eastAsia" w:ascii="宋体" w:hAnsi="宋体" w:eastAsia="宋体" w:cs="宋体"/>
                <w:sz w:val="21"/>
                <w:szCs w:val="21"/>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sz w:val="15"/>
                <w:highlight w:val="none"/>
              </w:rPr>
            </w:pPr>
          </w:p>
        </w:tc>
      </w:tr>
    </w:tbl>
    <w:p>
      <w:pPr>
        <w:rPr>
          <w:rFonts w:hint="eastAsia"/>
          <w:highlight w:val="none"/>
        </w:rPr>
      </w:pPr>
    </w:p>
    <w:p>
      <w:pPr>
        <w:pStyle w:val="2"/>
        <w:spacing w:before="240"/>
        <w:rPr>
          <w:rFonts w:hint="eastAsia"/>
          <w:highlight w:val="none"/>
        </w:rPr>
      </w:pPr>
    </w:p>
    <w:p>
      <w:pPr>
        <w:rPr>
          <w:rFonts w:hint="eastAsia"/>
          <w:highlight w:val="none"/>
        </w:rPr>
      </w:pPr>
    </w:p>
    <w:p>
      <w:pPr>
        <w:pStyle w:val="2"/>
        <w:spacing w:before="240"/>
        <w:rPr>
          <w:rFonts w:hint="eastAsia"/>
          <w:highlight w:val="none"/>
        </w:rPr>
      </w:pPr>
    </w:p>
    <w:p>
      <w:pPr>
        <w:rPr>
          <w:rFonts w:hint="eastAsia"/>
          <w:highlight w:val="none"/>
        </w:rPr>
      </w:pPr>
    </w:p>
    <w:p>
      <w:pPr>
        <w:rPr>
          <w:rFonts w:hint="eastAsia"/>
          <w:highlight w:val="none"/>
        </w:rPr>
      </w:pPr>
    </w:p>
    <w:bookmarkEnd w:id="6"/>
    <w:bookmarkEnd w:id="7"/>
    <w:bookmarkEnd w:id="8"/>
    <w:p>
      <w:pPr>
        <w:pStyle w:val="2"/>
        <w:spacing w:before="240"/>
        <w:rPr>
          <w:rFonts w:hint="eastAsia" w:ascii="宋体" w:hAnsi="宋体" w:cs="宋体"/>
          <w:sz w:val="21"/>
          <w:szCs w:val="21"/>
          <w:highlight w:val="none"/>
        </w:rPr>
      </w:pPr>
      <w:r>
        <w:rPr>
          <w:rFonts w:hint="eastAsia" w:ascii="宋体" w:hAnsi="宋体" w:cs="宋体"/>
          <w:sz w:val="24"/>
          <w:szCs w:val="24"/>
          <w:highlight w:val="none"/>
        </w:rPr>
        <w:t>投标格式三</w:t>
      </w:r>
    </w:p>
    <w:p>
      <w:pPr>
        <w:pStyle w:val="10"/>
        <w:snapToGrid w:val="0"/>
        <w:spacing w:line="360" w:lineRule="auto"/>
        <w:jc w:val="left"/>
        <w:outlineLvl w:val="1"/>
        <w:rPr>
          <w:rFonts w:hint="eastAsia" w:ascii="宋体" w:hAnsi="宋体" w:cs="宋体"/>
          <w:sz w:val="21"/>
          <w:szCs w:val="21"/>
          <w:highlight w:val="none"/>
        </w:rPr>
      </w:pPr>
    </w:p>
    <w:p>
      <w:pPr>
        <w:pStyle w:val="4"/>
        <w:tabs>
          <w:tab w:val="left" w:pos="360"/>
          <w:tab w:val="clear" w:pos="4536"/>
        </w:tabs>
        <w:spacing w:line="240" w:lineRule="auto"/>
        <w:jc w:val="center"/>
        <w:rPr>
          <w:rFonts w:hint="eastAsia" w:ascii="宋体" w:hAnsi="宋体" w:eastAsia="宋体" w:cs="宋体"/>
          <w:szCs w:val="21"/>
          <w:highlight w:val="none"/>
        </w:rPr>
      </w:pPr>
      <w:bookmarkStart w:id="9" w:name="_Toc532913764"/>
      <w:bookmarkStart w:id="10" w:name="_Toc14525"/>
      <w:bookmarkStart w:id="11" w:name="_Toc22220"/>
      <w:r>
        <w:rPr>
          <w:rFonts w:hint="eastAsia" w:ascii="宋体" w:hAnsi="宋体" w:eastAsia="宋体" w:cs="宋体"/>
          <w:szCs w:val="21"/>
          <w:highlight w:val="none"/>
        </w:rPr>
        <w:t xml:space="preserve"> 磋商承诺书（格式）</w:t>
      </w:r>
      <w:bookmarkEnd w:id="9"/>
      <w:bookmarkEnd w:id="10"/>
      <w:bookmarkEnd w:id="11"/>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致（采购人）：</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根据贵方为      （项目名称）     （预算编号：        ）的招标公告，签字代表    （全名职务）    经正式授权并代表供应商    （供应商名称、地址）    提交下述文件正本一份和副本二份。</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（1）商务标</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（2）技术标</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（3）按磋商文件要求提供的有关文件。</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全权代表宣布如下：</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（1）投标总价为人民币（大写）                 元。</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（2）我方接受磋商文件中规定的合同条款的全部内容。</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（3）我方已详细审查全部磋商文件，包括补充磋商文件（如有的话）以及全部参考资料和有关附件。</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（4）磋商自开标日起有效期为    个日历日。</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（5）我方按照磋商文件要求递交投标保证金（如有）。</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（6）如果在规定的磋商时间后，我方在磋商有效期内撤销投标，贵方可不退还我方的投标保证金。</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（7）我方同意提供按照贵方可能要求的与磋商有关的一切数据或资料真实有效，且完全理解贵方不一定要接受最低价的投标或收到的任何投标。</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（8）我方承诺若中标，必须全部实行自己管理，不得转包。否则采购人有权取消我方的中标资格或单方终止与我方签订的服务委托合同，并由我方赔偿由此造成的一切损失。</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（9）我方承诺为本项目所涉及的数据和技术信息保密。</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（10）我方承诺非挂靠承接本项目，若中标后经查实，采购人有权单方面无条件解除合同并追究违约责任、追索合同总额2倍的赔偿。</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（11）与本磋商有关的一切正式往来通讯请寄：</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邮编：                    </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电话：                     传真：                    </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法定代表人签字或盖章：                    </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供应商授权代表签字或盖章                    </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供应商（公章）：                    </w:t>
      </w:r>
    </w:p>
    <w:p>
      <w:pPr>
        <w:ind w:firstLine="425"/>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p>
    <w:p>
      <w:pPr>
        <w:spacing w:line="360" w:lineRule="auto"/>
        <w:ind w:firstLine="600" w:firstLineChars="200"/>
        <w:rPr>
          <w:rFonts w:hint="eastAsia" w:ascii="宋体" w:hAnsi="宋体" w:eastAsia="宋体" w:cs="宋体"/>
          <w:szCs w:val="21"/>
          <w:highlight w:val="none"/>
        </w:rPr>
      </w:pPr>
    </w:p>
    <w:p>
      <w:pPr>
        <w:spacing w:line="360" w:lineRule="auto"/>
        <w:ind w:firstLine="422" w:firstLineChars="200"/>
        <w:jc w:val="left"/>
        <w:rPr>
          <w:rFonts w:hint="eastAsia" w:ascii="宋体" w:hAnsi="宋体" w:eastAsia="宋体" w:cs="宋体"/>
          <w:sz w:val="21"/>
          <w:szCs w:val="21"/>
          <w:highlight w:val="none"/>
        </w:rPr>
      </w:pPr>
      <w:r>
        <w:rPr>
          <w:rFonts w:hint="eastAsia" w:ascii="宋体" w:hAnsi="宋体" w:eastAsia="宋体" w:cs="宋体"/>
          <w:b/>
          <w:sz w:val="21"/>
          <w:szCs w:val="21"/>
          <w:highlight w:val="none"/>
        </w:rPr>
        <w:t>注：若为联合体，需牵头单位盖章。</w:t>
      </w:r>
    </w:p>
    <w:p>
      <w:pPr>
        <w:spacing w:line="360" w:lineRule="auto"/>
        <w:ind w:firstLine="600" w:firstLineChars="200"/>
        <w:rPr>
          <w:rFonts w:hint="eastAsia" w:ascii="宋体" w:hAnsi="宋体" w:eastAsia="宋体" w:cs="宋体"/>
          <w:szCs w:val="21"/>
          <w:highlight w:val="none"/>
        </w:rPr>
      </w:pPr>
    </w:p>
    <w:p>
      <w:pPr>
        <w:spacing w:line="360" w:lineRule="auto"/>
        <w:ind w:firstLine="600" w:firstLineChars="200"/>
        <w:rPr>
          <w:rFonts w:hint="eastAsia" w:ascii="宋体" w:hAnsi="宋体" w:eastAsia="宋体" w:cs="宋体"/>
          <w:szCs w:val="21"/>
          <w:highlight w:val="none"/>
        </w:rPr>
      </w:pPr>
    </w:p>
    <w:p>
      <w:pPr>
        <w:spacing w:line="360" w:lineRule="auto"/>
        <w:ind w:firstLine="600" w:firstLineChars="200"/>
        <w:rPr>
          <w:rFonts w:hint="eastAsia" w:ascii="宋体" w:hAnsi="宋体" w:eastAsia="宋体" w:cs="宋体"/>
          <w:szCs w:val="21"/>
          <w:highlight w:val="none"/>
        </w:rPr>
      </w:pPr>
    </w:p>
    <w:p>
      <w:pPr>
        <w:spacing w:line="360" w:lineRule="auto"/>
        <w:ind w:firstLine="600" w:firstLineChars="200"/>
        <w:rPr>
          <w:rFonts w:hint="eastAsia" w:ascii="宋体" w:hAnsi="宋体" w:eastAsia="宋体" w:cs="宋体"/>
          <w:szCs w:val="21"/>
          <w:highlight w:val="none"/>
        </w:rPr>
      </w:pPr>
    </w:p>
    <w:p>
      <w:pPr>
        <w:spacing w:line="360" w:lineRule="auto"/>
        <w:ind w:firstLine="600" w:firstLineChars="200"/>
        <w:rPr>
          <w:rFonts w:hint="eastAsia" w:ascii="宋体" w:hAnsi="宋体" w:eastAsia="宋体" w:cs="宋体"/>
          <w:szCs w:val="21"/>
          <w:highlight w:val="none"/>
        </w:rPr>
      </w:pPr>
    </w:p>
    <w:p>
      <w:pPr>
        <w:pStyle w:val="2"/>
        <w:spacing w:before="240"/>
        <w:rPr>
          <w:rFonts w:hint="eastAsia" w:ascii="宋体" w:hAnsi="宋体" w:cs="宋体"/>
          <w:sz w:val="21"/>
          <w:szCs w:val="21"/>
          <w:highlight w:val="none"/>
        </w:rPr>
      </w:pPr>
      <w:r>
        <w:rPr>
          <w:rFonts w:hint="eastAsia" w:ascii="宋体" w:hAnsi="宋体" w:cs="宋体"/>
          <w:sz w:val="24"/>
          <w:szCs w:val="24"/>
          <w:highlight w:val="none"/>
        </w:rPr>
        <w:t>投标格式四</w:t>
      </w:r>
    </w:p>
    <w:p>
      <w:pPr>
        <w:spacing w:line="360" w:lineRule="auto"/>
        <w:rPr>
          <w:rFonts w:hint="eastAsia" w:ascii="宋体" w:hAnsi="宋体" w:eastAsia="宋体" w:cs="宋体"/>
          <w:szCs w:val="21"/>
          <w:highlight w:val="none"/>
        </w:rPr>
      </w:pPr>
    </w:p>
    <w:p>
      <w:pPr>
        <w:pStyle w:val="4"/>
        <w:tabs>
          <w:tab w:val="left" w:pos="360"/>
          <w:tab w:val="clear" w:pos="4536"/>
        </w:tabs>
        <w:spacing w:line="240" w:lineRule="auto"/>
        <w:jc w:val="center"/>
        <w:rPr>
          <w:rFonts w:hint="eastAsia" w:ascii="宋体" w:hAnsi="宋体" w:eastAsia="宋体" w:cs="宋体"/>
          <w:szCs w:val="21"/>
          <w:highlight w:val="none"/>
        </w:rPr>
      </w:pPr>
      <w:bookmarkStart w:id="12" w:name="_Toc25840"/>
      <w:r>
        <w:rPr>
          <w:rFonts w:hint="eastAsia" w:ascii="宋体" w:hAnsi="宋体" w:eastAsia="宋体" w:cs="宋体"/>
          <w:szCs w:val="21"/>
          <w:highlight w:val="none"/>
        </w:rPr>
        <w:t>磋商函（格式）</w:t>
      </w:r>
      <w:bookmarkEnd w:id="12"/>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项目名称：</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致：(采购人全称)</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上海华升工程造价咨询事务所有限公司</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1、我方已详细审查全部磋商文件（包括答疑文件）以及全部参考资料和附件，我方已完全理解和确认磋商文件对本项目的一切内容与要求，已不需要作出任何其它解释，我方同意放弃对这方面有不明及误解的权利。</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2、我方同意所递交的磋商响应文件在磋商文件规定的磋商有效期内有效，并遵守在此期限内，本磋商响应文件对我方一直具有约束力，随时可接受中标。</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3、如果我方的磋商响应文件被接受，我方将提供履约担保（如果有）。我方保证在磋商响应文件承诺的服务期限内完成合同范围内的全部内容，保证本项目服务质量全部达到磋商响应文件承诺的标准和要求。</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4、除非并直到制定并实施正式协议书，本磋商响应文件及你方书面中标通知，应构成你我双方间有约束力的合同文件。</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5、我方提供人民币/元整的投标保证金（如果有），若我方在磋商有效期内撤回我方的投标，或在收到贵方的书面中标通知书后不在规定的期限内签订承包合同，则我方同意贵方没收我方的投标保证金，并对我方参与政府采购项目予以不良诚信记录。</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6、我方已按照本项目磋商文件中所附的《资格性及符合性检查表》进行了自查，对评标委员会根据《资格性及符合性检查表》判定的非实质性响应投标无任何异议。</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7、我方同意按照《中华人民共和国政府采购法》、《中国人民共和国政府采购法实施条例》及相关法律法规的规定提出询问或质疑。我方已经充分行使了对招标要求提出质疑和澄清的权利，因此我方承诺不再对招标要求提出质疑。</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8、供应商同意提供按照贵方可能要求的与其投标有关的一切数据或资料真实有效，完全理解贵方不一定要接受最低价的投标或收到的任何投标。</w:t>
      </w:r>
    </w:p>
    <w:p>
      <w:pPr>
        <w:spacing w:line="300" w:lineRule="auto"/>
        <w:ind w:firstLine="456" w:firstLineChars="200"/>
        <w:rPr>
          <w:rFonts w:hint="eastAsia" w:ascii="宋体" w:hAnsi="宋体" w:eastAsia="宋体" w:cs="宋体"/>
          <w:spacing w:val="4"/>
          <w:sz w:val="22"/>
          <w:szCs w:val="22"/>
          <w:highlight w:val="none"/>
        </w:rPr>
      </w:pP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供应商（盖章）：</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法定代表人或授权代理人（签字或盖章）：</w:t>
      </w:r>
    </w:p>
    <w:p>
      <w:pPr>
        <w:spacing w:line="30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年   月   日</w:t>
      </w:r>
    </w:p>
    <w:p>
      <w:pPr>
        <w:spacing w:line="360" w:lineRule="auto"/>
        <w:ind w:firstLine="422" w:firstLineChars="200"/>
        <w:jc w:val="left"/>
        <w:rPr>
          <w:rFonts w:hint="eastAsia" w:ascii="宋体" w:hAnsi="宋体" w:eastAsia="宋体" w:cs="宋体"/>
          <w:b/>
          <w:sz w:val="21"/>
          <w:szCs w:val="21"/>
          <w:highlight w:val="none"/>
        </w:rPr>
      </w:pPr>
    </w:p>
    <w:p>
      <w:pPr>
        <w:spacing w:line="360" w:lineRule="auto"/>
        <w:ind w:firstLine="422" w:firstLineChars="200"/>
        <w:jc w:val="left"/>
        <w:rPr>
          <w:rFonts w:hint="eastAsia" w:ascii="宋体" w:hAnsi="宋体" w:eastAsia="宋体" w:cs="宋体"/>
          <w:sz w:val="21"/>
          <w:szCs w:val="21"/>
          <w:highlight w:val="none"/>
        </w:rPr>
      </w:pPr>
      <w:r>
        <w:rPr>
          <w:rFonts w:hint="eastAsia" w:ascii="宋体" w:hAnsi="宋体" w:eastAsia="宋体" w:cs="宋体"/>
          <w:b/>
          <w:sz w:val="21"/>
          <w:szCs w:val="21"/>
          <w:highlight w:val="none"/>
        </w:rPr>
        <w:t>注：若为联合体，需牵头单位盖章。</w:t>
      </w:r>
    </w:p>
    <w:p>
      <w:pPr>
        <w:spacing w:line="360" w:lineRule="auto"/>
        <w:ind w:firstLine="600" w:firstLineChars="200"/>
        <w:rPr>
          <w:rFonts w:hint="eastAsia" w:ascii="宋体" w:hAnsi="宋体" w:eastAsia="宋体" w:cs="宋体"/>
          <w:szCs w:val="21"/>
          <w:highlight w:val="none"/>
        </w:rPr>
      </w:pPr>
    </w:p>
    <w:p>
      <w:pPr>
        <w:spacing w:line="360" w:lineRule="auto"/>
        <w:rPr>
          <w:rFonts w:hint="eastAsia" w:ascii="宋体" w:hAnsi="宋体" w:eastAsia="宋体" w:cs="宋体"/>
          <w:szCs w:val="21"/>
          <w:highlight w:val="none"/>
        </w:rPr>
      </w:pPr>
    </w:p>
    <w:p>
      <w:pPr>
        <w:spacing w:line="360" w:lineRule="auto"/>
        <w:rPr>
          <w:rFonts w:hint="eastAsia" w:ascii="宋体" w:hAnsi="宋体" w:eastAsia="宋体" w:cs="宋体"/>
          <w:szCs w:val="21"/>
          <w:highlight w:val="none"/>
        </w:rPr>
      </w:pPr>
    </w:p>
    <w:p>
      <w:pPr>
        <w:pStyle w:val="2"/>
        <w:spacing w:before="240"/>
        <w:rPr>
          <w:rFonts w:hint="eastAsia" w:ascii="宋体" w:hAnsi="宋体" w:cs="宋体"/>
          <w:sz w:val="21"/>
          <w:szCs w:val="21"/>
          <w:highlight w:val="none"/>
        </w:rPr>
      </w:pPr>
      <w:r>
        <w:rPr>
          <w:rFonts w:hint="eastAsia" w:ascii="宋体" w:hAnsi="宋体" w:cs="宋体"/>
          <w:sz w:val="24"/>
          <w:szCs w:val="24"/>
          <w:highlight w:val="none"/>
        </w:rPr>
        <w:t>投标格式五</w:t>
      </w:r>
    </w:p>
    <w:p>
      <w:pPr>
        <w:rPr>
          <w:rFonts w:hint="eastAsia" w:ascii="宋体" w:hAnsi="宋体" w:eastAsia="宋体" w:cs="宋体"/>
          <w:highlight w:val="none"/>
        </w:rPr>
      </w:pPr>
      <w:bookmarkStart w:id="13" w:name="_Toc432432529"/>
      <w:bookmarkStart w:id="14" w:name="_Toc130812267"/>
      <w:bookmarkStart w:id="15" w:name="_Toc203538463"/>
      <w:bookmarkStart w:id="16" w:name="_Toc176918839"/>
      <w:bookmarkStart w:id="17" w:name="_Toc532913765"/>
      <w:bookmarkStart w:id="18" w:name="_Toc25034"/>
      <w:bookmarkStart w:id="19" w:name="_Toc276465199"/>
    </w:p>
    <w:p>
      <w:pPr>
        <w:pStyle w:val="4"/>
        <w:tabs>
          <w:tab w:val="left" w:pos="360"/>
          <w:tab w:val="clear" w:pos="4536"/>
        </w:tabs>
        <w:jc w:val="center"/>
        <w:rPr>
          <w:rFonts w:hint="eastAsia" w:ascii="宋体" w:hAnsi="宋体" w:eastAsia="宋体" w:cs="宋体"/>
          <w:sz w:val="28"/>
          <w:szCs w:val="28"/>
          <w:highlight w:val="none"/>
        </w:rPr>
      </w:pPr>
      <w:bookmarkStart w:id="20" w:name="_Toc1116"/>
      <w:r>
        <w:rPr>
          <w:rFonts w:hint="eastAsia" w:ascii="宋体" w:hAnsi="宋体" w:eastAsia="宋体" w:cs="宋体"/>
          <w:sz w:val="28"/>
          <w:szCs w:val="28"/>
          <w:highlight w:val="none"/>
        </w:rPr>
        <w:t>5-1  法定代表人资格证明书（格式）</w:t>
      </w:r>
      <w:bookmarkEnd w:id="20"/>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单位名称：</w:t>
      </w:r>
      <w:r>
        <w:rPr>
          <w:rFonts w:hint="eastAsia" w:ascii="宋体" w:hAnsi="宋体" w:eastAsia="宋体" w:cs="宋体"/>
          <w:bCs/>
          <w:sz w:val="21"/>
          <w:szCs w:val="21"/>
          <w:highlight w:val="none"/>
          <w:u w:val="single"/>
        </w:rPr>
        <w:t xml:space="preserve">                          </w:t>
      </w:r>
    </w:p>
    <w:p>
      <w:pPr>
        <w:snapToGrid w:val="0"/>
        <w:spacing w:line="360" w:lineRule="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单位地址：</w:t>
      </w:r>
      <w:r>
        <w:rPr>
          <w:rFonts w:hint="eastAsia" w:ascii="宋体" w:hAnsi="宋体" w:eastAsia="宋体" w:cs="宋体"/>
          <w:bCs/>
          <w:sz w:val="21"/>
          <w:szCs w:val="21"/>
          <w:highlight w:val="none"/>
          <w:u w:val="single"/>
        </w:rPr>
        <w:t xml:space="preserve">                          </w:t>
      </w: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成立时间：</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年</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月</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日</w:t>
      </w:r>
    </w:p>
    <w:p>
      <w:pPr>
        <w:snapToGrid w:val="0"/>
        <w:spacing w:line="360" w:lineRule="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经营期限：</w:t>
      </w:r>
      <w:r>
        <w:rPr>
          <w:rFonts w:hint="eastAsia" w:ascii="宋体" w:hAnsi="宋体" w:eastAsia="宋体" w:cs="宋体"/>
          <w:bCs/>
          <w:sz w:val="21"/>
          <w:szCs w:val="21"/>
          <w:highlight w:val="none"/>
          <w:u w:val="single"/>
        </w:rPr>
        <w:t xml:space="preserve">                                          </w:t>
      </w:r>
    </w:p>
    <w:p>
      <w:pPr>
        <w:snapToGrid w:val="0"/>
        <w:spacing w:line="360" w:lineRule="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姓名：</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性别：</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年龄：</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职务：</w:t>
      </w:r>
      <w:r>
        <w:rPr>
          <w:rFonts w:hint="eastAsia" w:ascii="宋体" w:hAnsi="宋体" w:eastAsia="宋体" w:cs="宋体"/>
          <w:bCs/>
          <w:sz w:val="21"/>
          <w:szCs w:val="21"/>
          <w:highlight w:val="none"/>
          <w:u w:val="single"/>
        </w:rPr>
        <w:t xml:space="preserve">           </w:t>
      </w:r>
    </w:p>
    <w:p>
      <w:pPr>
        <w:snapToGrid w:val="0"/>
        <w:spacing w:line="360" w:lineRule="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身份证号码：</w:t>
      </w:r>
      <w:r>
        <w:rPr>
          <w:rFonts w:hint="eastAsia" w:ascii="宋体" w:hAnsi="宋体" w:eastAsia="宋体" w:cs="宋体"/>
          <w:bCs/>
          <w:sz w:val="21"/>
          <w:szCs w:val="21"/>
          <w:highlight w:val="none"/>
          <w:u w:val="single"/>
        </w:rPr>
        <w:t xml:space="preserve">                        </w:t>
      </w: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系____（单位名称）___________的法定代表人。</w:t>
      </w: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特此证明</w:t>
      </w: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供应商：        （单位名称）     （盖单位章）</w:t>
      </w: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日期：       年    月    日</w:t>
      </w:r>
    </w:p>
    <w:p>
      <w:pPr>
        <w:snapToGrid w:val="0"/>
        <w:spacing w:line="360" w:lineRule="auto"/>
        <w:rPr>
          <w:rFonts w:hint="eastAsia" w:ascii="宋体" w:hAnsi="宋体" w:eastAsia="宋体" w:cs="宋体"/>
          <w:bCs/>
          <w:sz w:val="21"/>
          <w:szCs w:val="21"/>
          <w:highlight w:val="none"/>
        </w:rPr>
      </w:pPr>
      <w:r>
        <w:rPr>
          <w:rFonts w:hint="eastAsia" w:ascii="宋体" w:hAnsi="宋体" w:eastAsia="宋体" w:cs="宋体"/>
          <w:sz w:val="20"/>
          <w:highlight w:val="none"/>
        </w:rPr>
        <mc:AlternateContent>
          <mc:Choice Requires="wps">
            <w:drawing>
              <wp:anchor distT="0" distB="0" distL="114300" distR="114300" simplePos="0" relativeHeight="251665408" behindDoc="0" locked="0" layoutInCell="1" allowOverlap="1">
                <wp:simplePos x="0" y="0"/>
                <wp:positionH relativeFrom="column">
                  <wp:posOffset>2160270</wp:posOffset>
                </wp:positionH>
                <wp:positionV relativeFrom="paragraph">
                  <wp:posOffset>224790</wp:posOffset>
                </wp:positionV>
                <wp:extent cx="3015615" cy="1704975"/>
                <wp:effectExtent l="4445" t="4445" r="12700" b="12700"/>
                <wp:wrapNone/>
                <wp:docPr id="33" name="矩形 33"/>
                <wp:cNvGraphicFramePr/>
                <a:graphic xmlns:a="http://schemas.openxmlformats.org/drawingml/2006/main">
                  <a:graphicData uri="http://schemas.microsoft.com/office/word/2010/wordprocessingShape">
                    <wps:wsp>
                      <wps:cNvSpPr>
                        <a:spLocks noChangeArrowheads="1"/>
                      </wps:cNvSpPr>
                      <wps:spPr bwMode="auto">
                        <a:xfrm>
                          <a:off x="0" y="0"/>
                          <a:ext cx="3015615" cy="1696720"/>
                        </a:xfrm>
                        <a:prstGeom prst="rect">
                          <a:avLst/>
                        </a:prstGeom>
                        <a:gradFill rotWithShape="0">
                          <a:gsLst>
                            <a:gs pos="0">
                              <a:srgbClr val="FFFFFF"/>
                            </a:gs>
                            <a:gs pos="100000">
                              <a:srgbClr val="FFFFFF">
                                <a:gamma/>
                                <a:shade val="46275"/>
                                <a:invGamma/>
                              </a:srgbClr>
                            </a:gs>
                          </a:gsLst>
                          <a:lin ang="5400000" scaled="1"/>
                        </a:gradFill>
                        <a:ln w="9525">
                          <a:solidFill>
                            <a:srgbClr val="0000FF"/>
                          </a:solidFill>
                          <a:miter lim="800000"/>
                        </a:ln>
                        <a:effectLst/>
                      </wps:spPr>
                      <wps:txbx>
                        <w:txbxContent>
                          <w:p>
                            <w:pPr>
                              <w:jc w:val="center"/>
                              <w:rPr>
                                <w:rFonts w:hint="eastAsia"/>
                                <w:sz w:val="22"/>
                              </w:rPr>
                            </w:pPr>
                            <w:r>
                              <w:rPr>
                                <w:rFonts w:hint="eastAsia"/>
                                <w:sz w:val="22"/>
                              </w:rPr>
                              <w:t>法定代表人身份证正反面扫描件粘贴处</w:t>
                            </w:r>
                          </w:p>
                          <w:p>
                            <w:pPr>
                              <w:rPr>
                                <w:rFonts w:hint="eastAsia"/>
                              </w:rPr>
                            </w:pP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170.1pt;margin-top:17.7pt;height:134.25pt;width:237.45pt;z-index:251665408;v-text-anchor:middle;mso-width-relative:page;mso-height-relative:page;" fillcolor="#FFFFFF" filled="t" stroked="t" coordsize="21600,21600" o:gfxdata="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5lXavdoAAAAKAQAADwAAAAAAAAABACAAAAAiAAAAZHJzL2Rvd25yZXYueG1sUEsB&#10;AhQAFAAAAAgAh07iQNFN68ueAgAAUAUAAA4AAAAAAAAAAQAgAAAAKQEAAGRycy9lMm9Eb2MueG1s&#10;UEsFBgAAAAAGAAYAWQEAADkGAAAAAA==&#10;">
                <v:path/>
                <v:fill type="gradient" on="t" color2="#767676" focus="100%" focussize="0f,0f"/>
                <v:stroke color="#0000FF"/>
                <v:imagedata o:title=""/>
                <o:lock v:ext="edit" aspectratio="f"/>
                <v:textbox>
                  <w:txbxContent>
                    <w:p>
                      <w:pPr>
                        <w:jc w:val="center"/>
                        <w:rPr>
                          <w:rFonts w:hint="eastAsia"/>
                          <w:sz w:val="22"/>
                        </w:rPr>
                      </w:pPr>
                      <w:r>
                        <w:rPr>
                          <w:rFonts w:hint="eastAsia"/>
                          <w:sz w:val="22"/>
                        </w:rPr>
                        <w:t>法定代表人身份证正反面扫描件粘贴处</w:t>
                      </w:r>
                    </w:p>
                    <w:p>
                      <w:pPr>
                        <w:rPr>
                          <w:rFonts w:hint="eastAsia"/>
                        </w:rPr>
                      </w:pPr>
                    </w:p>
                  </w:txbxContent>
                </v:textbox>
              </v:rect>
            </w:pict>
          </mc:Fallback>
        </mc:AlternateContent>
      </w:r>
    </w:p>
    <w:p>
      <w:pPr>
        <w:snapToGrid w:val="0"/>
        <w:spacing w:line="360" w:lineRule="auto"/>
        <w:rPr>
          <w:rFonts w:hint="eastAsia" w:ascii="宋体" w:hAnsi="宋体" w:eastAsia="宋体" w:cs="宋体"/>
          <w:bCs/>
          <w:sz w:val="21"/>
          <w:szCs w:val="21"/>
          <w:highlight w:val="none"/>
        </w:rPr>
      </w:pPr>
    </w:p>
    <w:p>
      <w:pPr>
        <w:snapToGrid w:val="0"/>
        <w:spacing w:line="360" w:lineRule="auto"/>
        <w:rPr>
          <w:rFonts w:hint="eastAsia" w:ascii="宋体" w:hAnsi="宋体" w:eastAsia="宋体" w:cs="宋体"/>
          <w:bCs/>
          <w:sz w:val="21"/>
          <w:szCs w:val="21"/>
          <w:highlight w:val="none"/>
        </w:rPr>
      </w:pPr>
    </w:p>
    <w:p>
      <w:pPr>
        <w:pStyle w:val="2"/>
        <w:spacing w:before="240"/>
        <w:rPr>
          <w:rFonts w:hint="eastAsia" w:ascii="宋体" w:hAnsi="宋体" w:cs="宋体"/>
          <w:bCs/>
          <w:sz w:val="21"/>
          <w:szCs w:val="21"/>
          <w:highlight w:val="none"/>
        </w:rPr>
      </w:pPr>
    </w:p>
    <w:p>
      <w:pPr>
        <w:rPr>
          <w:rFonts w:hint="eastAsia" w:ascii="宋体" w:hAnsi="宋体" w:eastAsia="宋体" w:cs="宋体"/>
          <w:bCs/>
          <w:sz w:val="21"/>
          <w:szCs w:val="21"/>
          <w:highlight w:val="none"/>
        </w:rPr>
      </w:pPr>
    </w:p>
    <w:p>
      <w:pPr>
        <w:pStyle w:val="2"/>
        <w:spacing w:before="240"/>
        <w:rPr>
          <w:rFonts w:hint="eastAsia" w:ascii="宋体" w:hAnsi="宋体" w:cs="宋体"/>
          <w:bCs/>
          <w:sz w:val="21"/>
          <w:szCs w:val="21"/>
          <w:highlight w:val="none"/>
        </w:rPr>
      </w:pPr>
    </w:p>
    <w:p>
      <w:pPr>
        <w:rPr>
          <w:rFonts w:hint="eastAsia" w:ascii="宋体" w:hAnsi="宋体" w:eastAsia="宋体" w:cs="宋体"/>
          <w:bCs/>
          <w:sz w:val="21"/>
          <w:szCs w:val="21"/>
          <w:highlight w:val="none"/>
        </w:rPr>
      </w:pPr>
    </w:p>
    <w:p>
      <w:pPr>
        <w:pStyle w:val="2"/>
        <w:spacing w:before="240"/>
        <w:rPr>
          <w:rFonts w:hint="eastAsia" w:ascii="宋体" w:hAnsi="宋体" w:cs="宋体"/>
          <w:bCs/>
          <w:sz w:val="21"/>
          <w:szCs w:val="21"/>
          <w:highlight w:val="none"/>
        </w:rPr>
      </w:pPr>
    </w:p>
    <w:p>
      <w:pPr>
        <w:rPr>
          <w:rFonts w:hint="eastAsia"/>
          <w:highlight w:val="none"/>
        </w:rPr>
      </w:pPr>
    </w:p>
    <w:p>
      <w:pPr>
        <w:snapToGrid w:val="0"/>
        <w:spacing w:line="360" w:lineRule="auto"/>
        <w:rPr>
          <w:rFonts w:hint="eastAsia" w:ascii="宋体" w:hAnsi="宋体" w:eastAsia="宋体" w:cs="宋体"/>
          <w:bCs/>
          <w:sz w:val="21"/>
          <w:szCs w:val="21"/>
          <w:highlight w:val="none"/>
        </w:rPr>
      </w:pP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注：非联合体单位提供。</w:t>
      </w:r>
    </w:p>
    <w:p>
      <w:pPr>
        <w:snapToGrid w:val="0"/>
        <w:spacing w:line="360" w:lineRule="auto"/>
        <w:rPr>
          <w:rFonts w:hint="eastAsia" w:ascii="宋体" w:hAnsi="宋体" w:eastAsia="宋体" w:cs="宋体"/>
          <w:bCs/>
          <w:sz w:val="21"/>
          <w:szCs w:val="21"/>
          <w:highlight w:val="none"/>
        </w:rPr>
        <w:sectPr>
          <w:pgSz w:w="11920" w:h="16840"/>
          <w:pgMar w:top="1440" w:right="1780" w:bottom="1440" w:left="1780" w:header="720" w:footer="720" w:gutter="0"/>
          <w:cols w:space="720" w:num="1"/>
          <w:titlePg/>
          <w:docGrid w:linePitch="286" w:charSpace="0"/>
        </w:sectPr>
      </w:pPr>
    </w:p>
    <w:p>
      <w:pPr>
        <w:pStyle w:val="4"/>
        <w:tabs>
          <w:tab w:val="left" w:pos="360"/>
          <w:tab w:val="clear" w:pos="4536"/>
        </w:tabs>
        <w:jc w:val="center"/>
        <w:rPr>
          <w:rFonts w:hint="eastAsia" w:ascii="宋体" w:hAnsi="宋体" w:eastAsia="宋体" w:cs="宋体"/>
          <w:sz w:val="28"/>
          <w:szCs w:val="28"/>
          <w:highlight w:val="none"/>
        </w:rPr>
      </w:pPr>
      <w:bookmarkStart w:id="21" w:name="_Toc7609"/>
      <w:r>
        <w:rPr>
          <w:rFonts w:hint="eastAsia" w:ascii="宋体" w:hAnsi="宋体" w:eastAsia="宋体" w:cs="宋体"/>
          <w:sz w:val="28"/>
          <w:szCs w:val="28"/>
          <w:highlight w:val="none"/>
        </w:rPr>
        <w:t>5-2  法定代表人授权委托书（格式）</w:t>
      </w:r>
      <w:bookmarkEnd w:id="21"/>
    </w:p>
    <w:p>
      <w:pPr>
        <w:pStyle w:val="9"/>
        <w:spacing w:beforeAutospacing="0" w:afterAutospacing="0" w:line="360" w:lineRule="auto"/>
        <w:ind w:firstLine="482" w:firstLineChars="200"/>
        <w:jc w:val="center"/>
        <w:rPr>
          <w:rFonts w:hint="eastAsia" w:cs="宋体"/>
          <w:b/>
          <w:color w:val="auto"/>
          <w:highlight w:val="none"/>
        </w:rPr>
      </w:pP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 xml:space="preserve">本授权委托书声明：我 </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2"/>
          <w:szCs w:val="22"/>
          <w:highlight w:val="none"/>
        </w:rPr>
        <w:t>（法定代表人）系</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2"/>
          <w:szCs w:val="22"/>
          <w:highlight w:val="none"/>
        </w:rPr>
        <w:t xml:space="preserve">（单位名称） 的法定代表人，现授权委托 </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2"/>
          <w:szCs w:val="22"/>
          <w:highlight w:val="none"/>
        </w:rPr>
        <w:t>（单位名称） 的</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2"/>
          <w:szCs w:val="22"/>
          <w:highlight w:val="none"/>
        </w:rPr>
        <w:t>为我公司代理人，以本公司的名义参加</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2"/>
          <w:szCs w:val="22"/>
          <w:highlight w:val="none"/>
        </w:rPr>
        <w:t xml:space="preserve"> 项目的投标活动。代理人在开标、评标、合同谈判过程中所签署的一切文件和处理与之有关的一切事务，我均予以承认。</w:t>
      </w: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代理人无转委托权。特此委托。</w:t>
      </w:r>
    </w:p>
    <w:p>
      <w:pPr>
        <w:spacing w:line="360" w:lineRule="auto"/>
        <w:ind w:firstLine="456" w:firstLineChars="200"/>
        <w:rPr>
          <w:rFonts w:hint="eastAsia" w:ascii="宋体" w:hAnsi="宋体" w:eastAsia="宋体" w:cs="宋体"/>
          <w:spacing w:val="4"/>
          <w:sz w:val="22"/>
          <w:szCs w:val="22"/>
          <w:highlight w:val="none"/>
        </w:rPr>
      </w:pP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代理人：     性别：        年龄：</w:t>
      </w: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单位：       部门：</w:t>
      </w: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供应商：        （盖章）</w:t>
      </w:r>
    </w:p>
    <w:p>
      <w:pPr>
        <w:spacing w:line="360" w:lineRule="auto"/>
        <w:ind w:firstLine="456" w:firstLineChars="200"/>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法定代表人：      （签字、盖章）</w:t>
      </w:r>
    </w:p>
    <w:p>
      <w:pPr>
        <w:spacing w:line="360" w:lineRule="auto"/>
        <w:ind w:firstLine="456" w:firstLineChars="200"/>
        <w:rPr>
          <w:rFonts w:hint="eastAsia" w:ascii="宋体" w:hAnsi="宋体" w:eastAsia="宋体" w:cs="宋体"/>
          <w:spacing w:val="4"/>
          <w:sz w:val="22"/>
          <w:szCs w:val="22"/>
          <w:highlight w:val="none"/>
        </w:rPr>
      </w:pPr>
    </w:p>
    <w:p>
      <w:pPr>
        <w:spacing w:line="360" w:lineRule="auto"/>
        <w:ind w:firstLine="456" w:firstLineChars="200"/>
        <w:rPr>
          <w:rFonts w:hint="eastAsia" w:ascii="宋体" w:hAnsi="宋体" w:eastAsia="宋体" w:cs="宋体"/>
          <w:spacing w:val="4"/>
          <w:sz w:val="22"/>
          <w:szCs w:val="22"/>
          <w:highlight w:val="none"/>
        </w:rPr>
      </w:pPr>
    </w:p>
    <w:p>
      <w:pPr>
        <w:spacing w:line="360" w:lineRule="auto"/>
        <w:ind w:firstLine="456" w:firstLineChars="200"/>
        <w:jc w:val="right"/>
        <w:rPr>
          <w:rFonts w:hint="eastAsia" w:ascii="宋体" w:hAnsi="宋体" w:eastAsia="宋体" w:cs="宋体"/>
          <w:spacing w:val="4"/>
          <w:sz w:val="22"/>
          <w:szCs w:val="22"/>
          <w:highlight w:val="none"/>
        </w:rPr>
      </w:pPr>
      <w:r>
        <w:rPr>
          <w:rFonts w:hint="eastAsia" w:ascii="宋体" w:hAnsi="宋体" w:eastAsia="宋体" w:cs="宋体"/>
          <w:spacing w:val="4"/>
          <w:sz w:val="22"/>
          <w:szCs w:val="22"/>
          <w:highlight w:val="none"/>
        </w:rPr>
        <w:t>日期：  年  月  日</w:t>
      </w:r>
    </w:p>
    <w:p>
      <w:pPr>
        <w:spacing w:line="360" w:lineRule="auto"/>
        <w:rPr>
          <w:rFonts w:hint="eastAsia" w:ascii="宋体" w:hAnsi="宋体" w:eastAsia="宋体" w:cs="宋体"/>
          <w:highlight w:val="none"/>
        </w:rPr>
      </w:pPr>
      <w:r>
        <w:rPr>
          <w:rFonts w:hint="eastAsia" w:ascii="宋体" w:hAnsi="宋体" w:eastAsia="宋体" w:cs="宋体"/>
          <w:sz w:val="20"/>
          <w:highlight w:val="none"/>
        </w:rPr>
        <mc:AlternateContent>
          <mc:Choice Requires="wps">
            <w:drawing>
              <wp:anchor distT="0" distB="0" distL="114300" distR="114300" simplePos="0" relativeHeight="251664384" behindDoc="0" locked="0" layoutInCell="1" allowOverlap="1">
                <wp:simplePos x="0" y="0"/>
                <wp:positionH relativeFrom="column">
                  <wp:posOffset>2236470</wp:posOffset>
                </wp:positionH>
                <wp:positionV relativeFrom="paragraph">
                  <wp:posOffset>42545</wp:posOffset>
                </wp:positionV>
                <wp:extent cx="3015615" cy="1704975"/>
                <wp:effectExtent l="4445" t="4445" r="12700" b="12700"/>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3015615" cy="1696720"/>
                        </a:xfrm>
                        <a:prstGeom prst="rect">
                          <a:avLst/>
                        </a:prstGeom>
                        <a:gradFill rotWithShape="0">
                          <a:gsLst>
                            <a:gs pos="0">
                              <a:srgbClr val="FFFFFF"/>
                            </a:gs>
                            <a:gs pos="100000">
                              <a:srgbClr val="FFFFFF">
                                <a:gamma/>
                                <a:shade val="46275"/>
                                <a:invGamma/>
                              </a:srgbClr>
                            </a:gs>
                          </a:gsLst>
                          <a:lin ang="5400000" scaled="1"/>
                        </a:gradFill>
                        <a:ln w="9525">
                          <a:solidFill>
                            <a:srgbClr val="0000FF"/>
                          </a:solidFill>
                          <a:miter lim="800000"/>
                        </a:ln>
                        <a:effectLst/>
                      </wps:spPr>
                      <wps:txbx>
                        <w:txbxContent>
                          <w:p>
                            <w:pPr>
                              <w:jc w:val="center"/>
                              <w:rPr>
                                <w:rFonts w:hint="eastAsia"/>
                                <w:sz w:val="22"/>
                              </w:rPr>
                            </w:pPr>
                            <w:r>
                              <w:rPr>
                                <w:rFonts w:hint="eastAsia"/>
                                <w:sz w:val="22"/>
                              </w:rPr>
                              <w:t>授权委托人身份证正反面扫描件粘贴处</w:t>
                            </w:r>
                          </w:p>
                          <w:p>
                            <w:pPr>
                              <w:rPr>
                                <w:rFonts w:hint="eastAsia"/>
                              </w:rPr>
                            </w:pP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176.1pt;margin-top:3.35pt;height:134.25pt;width:237.45pt;z-index:251664384;v-text-anchor:middle;mso-width-relative:page;mso-height-relative:page;" fillcolor="#FFFFFF" filled="t" stroked="t" coordsize="21600,21600" o:gfxdata="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l8Xx/2gAAAAkBAAAPAAAAAAAAAAEAIAAAACIAAABkcnMvZG93bnJldi54bWxQSwEC&#10;FAAUAAAACACHTuJAOx7OzZ0CAABOBQAADgAAAAAAAAABACAAAAApAQAAZHJzL2Uyb0RvYy54bWxQ&#10;SwUGAAAAAAYABgBZAQAAOAYAAAAA&#10;">
                <v:path/>
                <v:fill type="gradient" on="t" color2="#767676" focus="100%" focussize="0f,0f"/>
                <v:stroke color="#0000FF"/>
                <v:imagedata o:title=""/>
                <o:lock v:ext="edit" aspectratio="f"/>
                <v:textbox>
                  <w:txbxContent>
                    <w:p>
                      <w:pPr>
                        <w:jc w:val="center"/>
                        <w:rPr>
                          <w:rFonts w:hint="eastAsia"/>
                          <w:sz w:val="22"/>
                        </w:rPr>
                      </w:pPr>
                      <w:r>
                        <w:rPr>
                          <w:rFonts w:hint="eastAsia"/>
                          <w:sz w:val="22"/>
                        </w:rPr>
                        <w:t>授权委托人身份证正反面扫描件粘贴处</w:t>
                      </w:r>
                    </w:p>
                    <w:p>
                      <w:pPr>
                        <w:rPr>
                          <w:rFonts w:hint="eastAsia"/>
                        </w:rPr>
                      </w:pPr>
                    </w:p>
                  </w:txbxContent>
                </v:textbox>
              </v:rect>
            </w:pict>
          </mc:Fallback>
        </mc:AlternateConten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snapToGrid w:val="0"/>
        <w:spacing w:line="360" w:lineRule="auto"/>
        <w:rPr>
          <w:rFonts w:hint="eastAsia" w:ascii="宋体" w:hAnsi="宋体" w:eastAsia="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eastAsia="宋体" w:cs="宋体"/>
          <w:sz w:val="21"/>
          <w:szCs w:val="21"/>
          <w:highlight w:val="none"/>
        </w:rPr>
      </w:pP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注：非联合体单位提供。</w:t>
      </w:r>
    </w:p>
    <w:p>
      <w:pPr>
        <w:rPr>
          <w:rFonts w:hint="eastAsia" w:ascii="宋体" w:hAnsi="宋体" w:eastAsia="宋体" w:cs="宋体"/>
          <w:sz w:val="21"/>
          <w:szCs w:val="21"/>
          <w:highlight w:val="none"/>
        </w:rPr>
      </w:pPr>
    </w:p>
    <w:p>
      <w:pPr>
        <w:pStyle w:val="2"/>
        <w:spacing w:before="240"/>
        <w:rPr>
          <w:rFonts w:hint="eastAsia" w:ascii="宋体" w:hAnsi="宋体" w:cs="宋体"/>
          <w:sz w:val="21"/>
          <w:szCs w:val="21"/>
          <w:highlight w:val="none"/>
        </w:rPr>
      </w:pPr>
    </w:p>
    <w:p>
      <w:pPr>
        <w:rPr>
          <w:rFonts w:hint="eastAsia"/>
        </w:rPr>
      </w:pPr>
    </w:p>
    <w:p>
      <w:pPr>
        <w:pStyle w:val="5"/>
        <w:jc w:val="center"/>
        <w:outlineLvl w:val="1"/>
        <w:rPr>
          <w:rFonts w:hAnsi="宋体"/>
          <w:b/>
          <w:sz w:val="30"/>
          <w:szCs w:val="30"/>
          <w:highlight w:val="none"/>
        </w:rPr>
      </w:pPr>
      <w:r>
        <w:rPr>
          <w:rFonts w:hint="eastAsia" w:hAnsi="宋体"/>
          <w:b/>
          <w:sz w:val="30"/>
          <w:szCs w:val="30"/>
          <w:highlight w:val="none"/>
        </w:rPr>
        <w:t>5-3 联合投标授权委托书</w:t>
      </w:r>
    </w:p>
    <w:p>
      <w:pPr>
        <w:pStyle w:val="5"/>
        <w:rPr>
          <w:rFonts w:hAnsi="宋体"/>
          <w:sz w:val="24"/>
          <w:highlight w:val="none"/>
        </w:rPr>
      </w:pPr>
    </w:p>
    <w:p>
      <w:pPr>
        <w:pStyle w:val="5"/>
        <w:spacing w:line="480" w:lineRule="exact"/>
        <w:rPr>
          <w:rFonts w:hAnsi="宋体"/>
          <w:szCs w:val="21"/>
          <w:highlight w:val="none"/>
        </w:rPr>
      </w:pPr>
      <w:r>
        <w:rPr>
          <w:rFonts w:hAnsi="宋体"/>
          <w:szCs w:val="21"/>
          <w:highlight w:val="none"/>
        </w:rPr>
        <w:t xml:space="preserve"> </w:t>
      </w:r>
      <w:r>
        <w:rPr>
          <w:rFonts w:hint="eastAsia" w:hAnsi="宋体"/>
          <w:szCs w:val="21"/>
          <w:highlight w:val="none"/>
        </w:rPr>
        <w:t>本授权委托书声明：</w:t>
      </w:r>
      <w:r>
        <w:rPr>
          <w:rFonts w:hAnsi="宋体"/>
          <w:szCs w:val="21"/>
          <w:highlight w:val="none"/>
        </w:rPr>
        <w:t xml:space="preserve">  </w:t>
      </w:r>
      <w:r>
        <w:rPr>
          <w:rFonts w:hint="eastAsia" w:hAnsi="宋体"/>
          <w:szCs w:val="21"/>
          <w:highlight w:val="none"/>
        </w:rPr>
        <w:t xml:space="preserve">根据 </w:t>
      </w:r>
      <w:r>
        <w:rPr>
          <w:rFonts w:hint="eastAsia" w:hAnsi="宋体"/>
          <w:szCs w:val="21"/>
          <w:highlight w:val="none"/>
          <w:u w:val="single"/>
        </w:rPr>
        <w:t xml:space="preserve">           </w:t>
      </w:r>
      <w:r>
        <w:rPr>
          <w:rFonts w:hint="eastAsia" w:hAnsi="宋体"/>
          <w:szCs w:val="21"/>
          <w:highlight w:val="none"/>
        </w:rPr>
        <w:t>与</w:t>
      </w:r>
      <w:r>
        <w:rPr>
          <w:rFonts w:hAnsi="宋体"/>
          <w:szCs w:val="21"/>
          <w:highlight w:val="none"/>
          <w:u w:val="single"/>
        </w:rPr>
        <w:t xml:space="preserve">            </w:t>
      </w:r>
      <w:r>
        <w:rPr>
          <w:rFonts w:hint="eastAsia" w:hAnsi="宋体"/>
          <w:szCs w:val="21"/>
          <w:highlight w:val="none"/>
        </w:rPr>
        <w:t>签订的《联合投标协议书》的内容，主办人</w:t>
      </w:r>
      <w:r>
        <w:rPr>
          <w:rFonts w:hint="eastAsia" w:hAnsi="宋体"/>
          <w:szCs w:val="21"/>
          <w:highlight w:val="none"/>
          <w:u w:val="single"/>
        </w:rPr>
        <w:t xml:space="preserve">                   </w:t>
      </w:r>
      <w:r>
        <w:rPr>
          <w:rFonts w:hint="eastAsia" w:hAnsi="宋体"/>
          <w:szCs w:val="21"/>
          <w:highlight w:val="none"/>
        </w:rPr>
        <w:t>的法定代表人</w:t>
      </w:r>
      <w:r>
        <w:rPr>
          <w:rFonts w:hint="eastAsia" w:hAnsi="宋体"/>
          <w:szCs w:val="21"/>
          <w:highlight w:val="none"/>
          <w:u w:val="single"/>
        </w:rPr>
        <w:t xml:space="preserve">            </w:t>
      </w:r>
      <w:r>
        <w:rPr>
          <w:rFonts w:hint="eastAsia" w:hAnsi="宋体"/>
          <w:szCs w:val="21"/>
          <w:highlight w:val="none"/>
        </w:rPr>
        <w:t xml:space="preserve">现授权 </w:t>
      </w:r>
      <w:r>
        <w:rPr>
          <w:rFonts w:hAnsi="宋体"/>
          <w:szCs w:val="21"/>
          <w:highlight w:val="none"/>
          <w:u w:val="single"/>
        </w:rPr>
        <w:t xml:space="preserve">       </w:t>
      </w:r>
      <w:r>
        <w:rPr>
          <w:rFonts w:hint="eastAsia" w:hAnsi="宋体"/>
          <w:szCs w:val="21"/>
          <w:highlight w:val="none"/>
        </w:rPr>
        <w:t>为联合投标代理人，代理人在</w:t>
      </w:r>
      <w:r>
        <w:rPr>
          <w:rFonts w:hint="eastAsia" w:hAnsi="宋体"/>
          <w:szCs w:val="21"/>
          <w:highlight w:val="none"/>
          <w:u w:val="single"/>
        </w:rPr>
        <w:t xml:space="preserve">  （项目名称）                   </w:t>
      </w:r>
      <w:r>
        <w:rPr>
          <w:rFonts w:hint="eastAsia" w:hAnsi="宋体"/>
          <w:szCs w:val="21"/>
          <w:highlight w:val="none"/>
        </w:rPr>
        <w:t>的投标、开标、评标、合同谈判过程中所签署的一切文件和处理与这有关的一切事务， 联合投标各方均予以认可并遵守。</w:t>
      </w:r>
    </w:p>
    <w:p>
      <w:pPr>
        <w:pStyle w:val="5"/>
        <w:spacing w:line="480" w:lineRule="exact"/>
        <w:rPr>
          <w:rFonts w:hAnsi="宋体"/>
          <w:szCs w:val="21"/>
          <w:highlight w:val="none"/>
        </w:rPr>
      </w:pPr>
      <w:r>
        <w:rPr>
          <w:rFonts w:hAnsi="宋体"/>
          <w:szCs w:val="21"/>
          <w:highlight w:val="none"/>
        </w:rPr>
        <w:t xml:space="preserve"> </w:t>
      </w:r>
      <w:r>
        <w:rPr>
          <w:rFonts w:hint="eastAsia" w:hAnsi="宋体"/>
          <w:szCs w:val="21"/>
          <w:highlight w:val="none"/>
        </w:rPr>
        <w:t>特此委托。</w:t>
      </w:r>
    </w:p>
    <w:p>
      <w:pPr>
        <w:pStyle w:val="5"/>
        <w:spacing w:line="480" w:lineRule="exact"/>
        <w:rPr>
          <w:rFonts w:hAnsi="宋体"/>
          <w:szCs w:val="21"/>
          <w:highlight w:val="none"/>
        </w:rPr>
      </w:pPr>
      <w:r>
        <w:rPr>
          <w:rFonts w:hAnsi="宋体"/>
          <w:szCs w:val="21"/>
          <w:highlight w:val="none"/>
        </w:rPr>
        <w:t xml:space="preserve">    </w:t>
      </w:r>
    </w:p>
    <w:p>
      <w:pPr>
        <w:pStyle w:val="5"/>
        <w:spacing w:line="480" w:lineRule="exact"/>
        <w:rPr>
          <w:rFonts w:hAnsi="宋体"/>
          <w:szCs w:val="21"/>
          <w:highlight w:val="none"/>
        </w:rPr>
      </w:pPr>
      <w:r>
        <w:rPr>
          <w:rFonts w:hint="eastAsia" w:hAnsi="宋体"/>
          <w:szCs w:val="21"/>
          <w:highlight w:val="none"/>
        </w:rPr>
        <w:t xml:space="preserve"> </w:t>
      </w:r>
    </w:p>
    <w:p>
      <w:pPr>
        <w:pStyle w:val="5"/>
        <w:spacing w:line="480" w:lineRule="exact"/>
        <w:ind w:firstLineChars="200"/>
        <w:rPr>
          <w:rFonts w:hint="eastAsia" w:hAnsi="宋体"/>
          <w:szCs w:val="21"/>
          <w:highlight w:val="none"/>
        </w:rPr>
      </w:pPr>
      <w:r>
        <w:rPr>
          <w:rFonts w:hint="eastAsia" w:hAnsi="宋体"/>
          <w:szCs w:val="21"/>
          <w:highlight w:val="none"/>
        </w:rPr>
        <w:t>授权人（签字）：</w:t>
      </w:r>
    </w:p>
    <w:p>
      <w:pPr>
        <w:pStyle w:val="5"/>
        <w:spacing w:line="480" w:lineRule="exact"/>
        <w:ind w:firstLineChars="200"/>
        <w:rPr>
          <w:rFonts w:hAnsi="宋体"/>
          <w:szCs w:val="21"/>
          <w:highlight w:val="none"/>
        </w:rPr>
      </w:pPr>
      <w:r>
        <w:rPr>
          <w:rFonts w:hint="eastAsia" w:hAnsi="宋体"/>
          <w:szCs w:val="21"/>
          <w:highlight w:val="none"/>
        </w:rPr>
        <w:t>单位名称（盖章）：</w:t>
      </w:r>
    </w:p>
    <w:p>
      <w:pPr>
        <w:pStyle w:val="5"/>
        <w:spacing w:line="480" w:lineRule="exact"/>
        <w:ind w:left="420" w:firstLine="0"/>
        <w:rPr>
          <w:rFonts w:hAnsi="宋体"/>
          <w:szCs w:val="21"/>
          <w:highlight w:val="none"/>
        </w:rPr>
      </w:pPr>
      <w:r>
        <w:rPr>
          <w:rFonts w:hint="eastAsia" w:hAnsi="宋体"/>
          <w:szCs w:val="21"/>
          <w:highlight w:val="none"/>
        </w:rPr>
        <w:t>日期：    年</w:t>
      </w:r>
      <w:r>
        <w:rPr>
          <w:rFonts w:hAnsi="宋体"/>
          <w:szCs w:val="21"/>
          <w:highlight w:val="none"/>
        </w:rPr>
        <w:t xml:space="preserve">  </w:t>
      </w:r>
      <w:r>
        <w:rPr>
          <w:rFonts w:hint="eastAsia" w:hAnsi="宋体"/>
          <w:szCs w:val="21"/>
          <w:highlight w:val="none"/>
        </w:rPr>
        <w:t>月</w:t>
      </w:r>
      <w:r>
        <w:rPr>
          <w:rFonts w:hAnsi="宋体"/>
          <w:szCs w:val="21"/>
          <w:highlight w:val="none"/>
        </w:rPr>
        <w:t xml:space="preserve">  </w:t>
      </w:r>
      <w:r>
        <w:rPr>
          <w:rFonts w:hint="eastAsia" w:hAnsi="宋体"/>
          <w:szCs w:val="21"/>
          <w:highlight w:val="none"/>
        </w:rPr>
        <w:t>日</w:t>
      </w:r>
    </w:p>
    <w:p>
      <w:pPr>
        <w:pStyle w:val="5"/>
        <w:spacing w:line="480" w:lineRule="exact"/>
        <w:rPr>
          <w:rFonts w:hAnsi="宋体"/>
          <w:szCs w:val="21"/>
          <w:highlight w:val="none"/>
        </w:rPr>
      </w:pPr>
    </w:p>
    <w:p>
      <w:pPr>
        <w:pStyle w:val="5"/>
        <w:spacing w:line="480" w:lineRule="exact"/>
        <w:rPr>
          <w:rFonts w:hAnsi="宋体"/>
          <w:szCs w:val="21"/>
          <w:highlight w:val="none"/>
        </w:rPr>
      </w:pPr>
      <w:r>
        <w:rPr>
          <w:rFonts w:hint="eastAsia" w:hAnsi="宋体"/>
          <w:szCs w:val="21"/>
          <w:highlight w:val="none"/>
        </w:rPr>
        <w:t>被授权人（签字）；</w:t>
      </w:r>
    </w:p>
    <w:p>
      <w:pPr>
        <w:pStyle w:val="5"/>
        <w:spacing w:line="480" w:lineRule="exact"/>
        <w:rPr>
          <w:rFonts w:hint="eastAsia" w:hAnsi="宋体"/>
          <w:szCs w:val="21"/>
          <w:highlight w:val="none"/>
        </w:rPr>
      </w:pPr>
      <w:r>
        <w:rPr>
          <w:rFonts w:hint="eastAsia" w:hAnsi="宋体"/>
          <w:szCs w:val="21"/>
          <w:highlight w:val="none"/>
        </w:rPr>
        <w:t>日期：    年</w:t>
      </w:r>
      <w:r>
        <w:rPr>
          <w:rFonts w:hAnsi="宋体"/>
          <w:szCs w:val="21"/>
          <w:highlight w:val="none"/>
        </w:rPr>
        <w:t xml:space="preserve">  </w:t>
      </w:r>
      <w:r>
        <w:rPr>
          <w:rFonts w:hint="eastAsia" w:hAnsi="宋体"/>
          <w:szCs w:val="21"/>
          <w:highlight w:val="none"/>
        </w:rPr>
        <w:t>月</w:t>
      </w:r>
      <w:r>
        <w:rPr>
          <w:rFonts w:hAnsi="宋体"/>
          <w:szCs w:val="21"/>
          <w:highlight w:val="none"/>
        </w:rPr>
        <w:t xml:space="preserve">  </w:t>
      </w:r>
      <w:r>
        <w:rPr>
          <w:rFonts w:hint="eastAsia" w:hAnsi="宋体"/>
          <w:szCs w:val="21"/>
          <w:highlight w:val="none"/>
        </w:rPr>
        <w:t>日</w:t>
      </w:r>
    </w:p>
    <w:p>
      <w:pPr>
        <w:spacing w:line="480" w:lineRule="exact"/>
        <w:rPr>
          <w:rFonts w:hint="eastAsia" w:ascii="宋体" w:hAnsi="宋体"/>
          <w:sz w:val="24"/>
          <w:szCs w:val="24"/>
          <w:highlight w:val="none"/>
        </w:rPr>
      </w:pPr>
    </w:p>
    <w:p>
      <w:pPr>
        <w:spacing w:line="480" w:lineRule="exact"/>
        <w:outlineLvl w:val="2"/>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6432" behindDoc="0" locked="0" layoutInCell="1" allowOverlap="1">
                <wp:simplePos x="0" y="0"/>
                <wp:positionH relativeFrom="column">
                  <wp:posOffset>169545</wp:posOffset>
                </wp:positionH>
                <wp:positionV relativeFrom="paragraph">
                  <wp:posOffset>291465</wp:posOffset>
                </wp:positionV>
                <wp:extent cx="2162175" cy="1495425"/>
                <wp:effectExtent l="4445" t="5080" r="12700" b="8255"/>
                <wp:wrapNone/>
                <wp:docPr id="2" name="矩形 2"/>
                <wp:cNvGraphicFramePr/>
                <a:graphic xmlns:a="http://schemas.openxmlformats.org/drawingml/2006/main">
                  <a:graphicData uri="http://schemas.microsoft.com/office/word/2010/wordprocessingShape">
                    <wps:wsp>
                      <wps:cNvSpPr/>
                      <wps:spPr>
                        <a:xfrm>
                          <a:off x="0" y="0"/>
                          <a:ext cx="2162175" cy="1495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630" w:firstLineChars="300"/>
                              <w:rPr>
                                <w:rFonts w:hint="eastAsia" w:ascii="宋体" w:hAnsi="宋体" w:eastAsia="宋体" w:cs="宋体"/>
                                <w:sz w:val="21"/>
                                <w:szCs w:val="21"/>
                                <w:lang w:val="zh-CN"/>
                              </w:rPr>
                            </w:pPr>
                          </w:p>
                          <w:p>
                            <w:pPr>
                              <w:autoSpaceDE w:val="0"/>
                              <w:autoSpaceDN w:val="0"/>
                              <w:adjustRightInd w:val="0"/>
                              <w:spacing w:line="300" w:lineRule="auto"/>
                              <w:ind w:firstLine="630" w:firstLineChars="300"/>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pPr>
                              <w:autoSpaceDE w:val="0"/>
                              <w:autoSpaceDN w:val="0"/>
                              <w:adjustRightInd w:val="0"/>
                              <w:spacing w:line="300" w:lineRule="auto"/>
                              <w:ind w:firstLine="630" w:firstLineChars="300"/>
                              <w:rPr>
                                <w:rFonts w:hint="eastAsia" w:ascii="宋体" w:hAnsi="宋体" w:eastAsia="宋体" w:cs="宋体"/>
                                <w:sz w:val="21"/>
                                <w:szCs w:val="21"/>
                                <w:lang w:val="zh-CN"/>
                              </w:rPr>
                            </w:pPr>
                            <w:r>
                              <w:rPr>
                                <w:rFonts w:hint="eastAsia" w:ascii="宋体" w:hAnsi="宋体" w:eastAsia="宋体" w:cs="宋体"/>
                                <w:sz w:val="21"/>
                                <w:szCs w:val="21"/>
                                <w:lang w:val="zh-CN"/>
                              </w:rPr>
                              <w:t>(复印件)粘贴处</w:t>
                            </w:r>
                          </w:p>
                          <w:p>
                            <w:pPr>
                              <w:rPr>
                                <w:rFonts w:hint="eastAsia" w:ascii="宋体" w:hAnsi="宋体" w:eastAsia="宋体" w:cs="宋体"/>
                                <w:sz w:val="21"/>
                                <w:szCs w:val="21"/>
                              </w:rPr>
                            </w:pPr>
                          </w:p>
                        </w:txbxContent>
                      </wps:txbx>
                      <wps:bodyPr upright="1"/>
                    </wps:wsp>
                  </a:graphicData>
                </a:graphic>
              </wp:anchor>
            </w:drawing>
          </mc:Choice>
          <mc:Fallback>
            <w:pict>
              <v:rect id="_x0000_s1026" o:spid="_x0000_s1026" o:spt="1" style="position:absolute;left:0pt;margin-left:13.35pt;margin-top:22.95pt;height:117.75pt;width:170.25pt;z-index:251666432;mso-width-relative:page;mso-height-relative:page;" coordsize="21600,21600" o:gfxdata="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YG68dgAAAAJAQAADwAAAAAAAAABACAAAAAiAAAAZHJzL2Rv&#10;d25yZXYueG1sUEsBAhQAFAAAAAgAh07iQI1nIlUBAgAAKgQAAA4AAAAAAAAAAQAgAAAAJwEAAGRy&#10;cy9lMm9Eb2MueG1sUEsFBgAAAAAGAAYAWQEAAJoFAAAAAA==&#10;">
                <v:path/>
                <v:fill focussize="0,0"/>
                <v:stroke/>
                <v:imagedata o:title=""/>
                <o:lock v:ext="edit"/>
                <v:textbo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630" w:firstLineChars="300"/>
                        <w:rPr>
                          <w:rFonts w:hint="eastAsia" w:ascii="宋体" w:hAnsi="宋体" w:eastAsia="宋体" w:cs="宋体"/>
                          <w:sz w:val="21"/>
                          <w:szCs w:val="21"/>
                          <w:lang w:val="zh-CN"/>
                        </w:rPr>
                      </w:pPr>
                    </w:p>
                    <w:p>
                      <w:pPr>
                        <w:autoSpaceDE w:val="0"/>
                        <w:autoSpaceDN w:val="0"/>
                        <w:adjustRightInd w:val="0"/>
                        <w:spacing w:line="300" w:lineRule="auto"/>
                        <w:ind w:firstLine="630" w:firstLineChars="300"/>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pPr>
                        <w:autoSpaceDE w:val="0"/>
                        <w:autoSpaceDN w:val="0"/>
                        <w:adjustRightInd w:val="0"/>
                        <w:spacing w:line="300" w:lineRule="auto"/>
                        <w:ind w:firstLine="630" w:firstLineChars="300"/>
                        <w:rPr>
                          <w:rFonts w:hint="eastAsia" w:ascii="宋体" w:hAnsi="宋体" w:eastAsia="宋体" w:cs="宋体"/>
                          <w:sz w:val="21"/>
                          <w:szCs w:val="21"/>
                          <w:lang w:val="zh-CN"/>
                        </w:rPr>
                      </w:pPr>
                      <w:r>
                        <w:rPr>
                          <w:rFonts w:hint="eastAsia" w:ascii="宋体" w:hAnsi="宋体" w:eastAsia="宋体" w:cs="宋体"/>
                          <w:sz w:val="21"/>
                          <w:szCs w:val="21"/>
                          <w:lang w:val="zh-CN"/>
                        </w:rPr>
                        <w:t>(复印件)粘贴处</w:t>
                      </w:r>
                    </w:p>
                    <w:p>
                      <w:pPr>
                        <w:rPr>
                          <w:rFonts w:hint="eastAsia" w:ascii="宋体" w:hAnsi="宋体" w:eastAsia="宋体" w:cs="宋体"/>
                          <w:sz w:val="21"/>
                          <w:szCs w:val="21"/>
                        </w:rPr>
                      </w:pPr>
                    </w:p>
                  </w:txbxContent>
                </v:textbox>
              </v:rect>
            </w:pict>
          </mc:Fallback>
        </mc:AlternateContent>
      </w:r>
    </w:p>
    <w:p>
      <w:pPr>
        <w:spacing w:line="480" w:lineRule="exact"/>
        <w:outlineLvl w:val="2"/>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7456" behindDoc="0" locked="0" layoutInCell="1" allowOverlap="1">
                <wp:simplePos x="0" y="0"/>
                <wp:positionH relativeFrom="column">
                  <wp:posOffset>2851150</wp:posOffset>
                </wp:positionH>
                <wp:positionV relativeFrom="paragraph">
                  <wp:posOffset>12065</wp:posOffset>
                </wp:positionV>
                <wp:extent cx="2181860" cy="1495425"/>
                <wp:effectExtent l="4445" t="5080" r="8255" b="8255"/>
                <wp:wrapSquare wrapText="bothSides"/>
                <wp:docPr id="4" name="文本框 4"/>
                <wp:cNvGraphicFramePr/>
                <a:graphic xmlns:a="http://schemas.openxmlformats.org/drawingml/2006/main">
                  <a:graphicData uri="http://schemas.microsoft.com/office/word/2010/wordprocessingShape">
                    <wps:wsp>
                      <wps:cNvSpPr txBox="1"/>
                      <wps:spPr>
                        <a:xfrm>
                          <a:off x="0" y="0"/>
                          <a:ext cx="2181860" cy="1495425"/>
                        </a:xfrm>
                        <a:prstGeom prst="rect">
                          <a:avLst/>
                        </a:prstGeom>
                        <a:noFill/>
                        <a:ln w="9525" cap="flat" cmpd="sng">
                          <a:solidFill>
                            <a:srgbClr val="0000FF"/>
                          </a:solidFill>
                          <a:prstDash val="solid"/>
                          <a:miter/>
                          <a:headEnd type="none" w="med" len="med"/>
                          <a:tailEnd type="none" w="med" len="med"/>
                        </a:ln>
                      </wps:spPr>
                      <wps:txbx>
                        <w:txbxContent>
                          <w:p/>
                          <w:p/>
                          <w:p/>
                          <w:p>
                            <w:pPr>
                              <w:autoSpaceDE w:val="0"/>
                              <w:autoSpaceDN w:val="0"/>
                              <w:adjustRightInd w:val="0"/>
                              <w:spacing w:line="300" w:lineRule="auto"/>
                              <w:ind w:firstLine="900" w:firstLineChars="300"/>
                              <w:rPr>
                                <w:rFonts w:hint="eastAsia" w:ascii="宋体" w:hAnsi="宋体" w:eastAsia="宋体" w:cs="宋体"/>
                                <w:sz w:val="21"/>
                                <w:szCs w:val="21"/>
                                <w:lang w:val="zh-CN"/>
                              </w:rPr>
                            </w:pPr>
                            <w:r>
                              <w:rPr>
                                <w:rFonts w:hint="eastAsia" w:ascii="宋体" w:hAnsi="宋体" w:cs="宋体"/>
                                <w:szCs w:val="21"/>
                                <w:lang w:val="zh-CN"/>
                              </w:rPr>
                              <w:t xml:space="preserve"> </w:t>
                            </w:r>
                            <w:r>
                              <w:rPr>
                                <w:rFonts w:hint="eastAsia" w:ascii="宋体" w:hAnsi="宋体" w:eastAsia="宋体" w:cs="宋体"/>
                                <w:sz w:val="21"/>
                                <w:szCs w:val="21"/>
                                <w:lang w:val="zh-CN"/>
                              </w:rPr>
                              <w:t xml:space="preserve"> 被授权人身份证</w:t>
                            </w:r>
                          </w:p>
                          <w:p>
                            <w:pPr>
                              <w:jc w:val="center"/>
                              <w:rPr>
                                <w:rFonts w:hint="eastAsia" w:ascii="宋体" w:hAnsi="宋体" w:eastAsia="宋体" w:cs="宋体"/>
                                <w:sz w:val="21"/>
                                <w:szCs w:val="21"/>
                              </w:rPr>
                            </w:pPr>
                            <w:r>
                              <w:rPr>
                                <w:rFonts w:hint="eastAsia" w:ascii="宋体" w:hAnsi="宋体" w:eastAsia="宋体" w:cs="宋体"/>
                                <w:sz w:val="21"/>
                                <w:szCs w:val="21"/>
                                <w:lang w:val="zh-CN"/>
                              </w:rPr>
                              <w:t>(复印件)粘贴处</w:t>
                            </w:r>
                          </w:p>
                        </w:txbxContent>
                      </wps:txbx>
                      <wps:bodyPr upright="1"/>
                    </wps:wsp>
                  </a:graphicData>
                </a:graphic>
              </wp:anchor>
            </w:drawing>
          </mc:Choice>
          <mc:Fallback>
            <w:pict>
              <v:shape id="_x0000_s1026" o:spid="_x0000_s1026" o:spt="202" type="#_x0000_t202" style="position:absolute;left:0pt;margin-left:224.5pt;margin-top:0.95pt;height:117.75pt;width:171.8pt;mso-wrap-distance-bottom:0pt;mso-wrap-distance-left:9pt;mso-wrap-distance-right:9pt;mso-wrap-distance-top:0pt;z-index:251667456;mso-width-relative:page;mso-height-relative:page;" filled="f" coordsize="21600,21600" o:gfxdata="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T4Re+2gAAAAkBAAAPAAAAAAAAAAEAIAAAACIA&#10;AABkcnMvZG93bnJldi54bWxQSwECFAAUAAAACACHTuJAAkGP/AcCAAAOBAAADgAAAAAAAAABACAA&#10;AAApAQAAZHJzL2Uyb0RvYy54bWxQSwUGAAAAAAYABgBZAQAAogUAAAAA&#10;">
                <v:path/>
                <v:fill on="f" focussize="0,0"/>
                <v:stroke color="#0000FF"/>
                <v:imagedata o:title=""/>
                <o:lock v:ext="edit"/>
                <v:textbox>
                  <w:txbxContent>
                    <w:p/>
                    <w:p/>
                    <w:p/>
                    <w:p>
                      <w:pPr>
                        <w:autoSpaceDE w:val="0"/>
                        <w:autoSpaceDN w:val="0"/>
                        <w:adjustRightInd w:val="0"/>
                        <w:spacing w:line="300" w:lineRule="auto"/>
                        <w:ind w:firstLine="900" w:firstLineChars="300"/>
                        <w:rPr>
                          <w:rFonts w:hint="eastAsia" w:ascii="宋体" w:hAnsi="宋体" w:eastAsia="宋体" w:cs="宋体"/>
                          <w:sz w:val="21"/>
                          <w:szCs w:val="21"/>
                          <w:lang w:val="zh-CN"/>
                        </w:rPr>
                      </w:pPr>
                      <w:r>
                        <w:rPr>
                          <w:rFonts w:hint="eastAsia" w:ascii="宋体" w:hAnsi="宋体" w:cs="宋体"/>
                          <w:szCs w:val="21"/>
                          <w:lang w:val="zh-CN"/>
                        </w:rPr>
                        <w:t xml:space="preserve"> </w:t>
                      </w:r>
                      <w:r>
                        <w:rPr>
                          <w:rFonts w:hint="eastAsia" w:ascii="宋体" w:hAnsi="宋体" w:eastAsia="宋体" w:cs="宋体"/>
                          <w:sz w:val="21"/>
                          <w:szCs w:val="21"/>
                          <w:lang w:val="zh-CN"/>
                        </w:rPr>
                        <w:t xml:space="preserve"> 被授权人身份证</w:t>
                      </w:r>
                    </w:p>
                    <w:p>
                      <w:pPr>
                        <w:jc w:val="center"/>
                        <w:rPr>
                          <w:rFonts w:hint="eastAsia" w:ascii="宋体" w:hAnsi="宋体" w:eastAsia="宋体" w:cs="宋体"/>
                          <w:sz w:val="21"/>
                          <w:szCs w:val="21"/>
                        </w:rPr>
                      </w:pPr>
                      <w:r>
                        <w:rPr>
                          <w:rFonts w:hint="eastAsia" w:ascii="宋体" w:hAnsi="宋体" w:eastAsia="宋体" w:cs="宋体"/>
                          <w:sz w:val="21"/>
                          <w:szCs w:val="21"/>
                          <w:lang w:val="zh-CN"/>
                        </w:rPr>
                        <w:t>(复印件)粘贴处</w:t>
                      </w:r>
                    </w:p>
                  </w:txbxContent>
                </v:textbox>
                <w10:wrap type="square"/>
              </v:shape>
            </w:pict>
          </mc:Fallback>
        </mc:AlternateContent>
      </w: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outlineLvl w:val="2"/>
        <w:rPr>
          <w:rFonts w:ascii="宋体" w:hAnsi="宋体"/>
          <w:sz w:val="24"/>
          <w:szCs w:val="24"/>
          <w:highlight w:val="none"/>
        </w:rPr>
      </w:pP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注：联合体单位提供。</w:t>
      </w:r>
    </w:p>
    <w:p>
      <w:pPr>
        <w:rPr>
          <w:rFonts w:hint="eastAsia" w:ascii="宋体" w:hAnsi="宋体" w:eastAsia="宋体" w:cs="宋体"/>
          <w:sz w:val="21"/>
          <w:szCs w:val="21"/>
          <w:highlight w:val="none"/>
        </w:rPr>
      </w:pPr>
    </w:p>
    <w:p>
      <w:pPr>
        <w:pStyle w:val="2"/>
        <w:spacing w:before="240"/>
        <w:rPr>
          <w:rFonts w:hint="eastAsia" w:ascii="宋体" w:hAnsi="宋体" w:cs="宋体"/>
          <w:sz w:val="21"/>
          <w:szCs w:val="21"/>
          <w:highlight w:val="none"/>
        </w:rPr>
      </w:pPr>
    </w:p>
    <w:p>
      <w:pPr>
        <w:rPr>
          <w:rFonts w:hint="eastAsia"/>
          <w:highlight w:val="none"/>
        </w:rPr>
        <w:sectPr>
          <w:pgSz w:w="11920" w:h="16840"/>
          <w:pgMar w:top="1440" w:right="1780" w:bottom="1440" w:left="1780" w:header="720" w:footer="720" w:gutter="0"/>
          <w:cols w:space="720" w:num="1"/>
          <w:titlePg/>
          <w:docGrid w:linePitch="286" w:charSpace="0"/>
        </w:sectPr>
      </w:pPr>
    </w:p>
    <w:p>
      <w:pPr>
        <w:rPr>
          <w:rFonts w:hint="eastAsia" w:ascii="宋体" w:hAnsi="宋体" w:eastAsia="宋体" w:cs="宋体"/>
          <w:sz w:val="20"/>
          <w:highlight w:val="none"/>
        </w:rPr>
      </w:pPr>
      <w:r>
        <w:rPr>
          <w:rFonts w:hint="eastAsia" w:ascii="宋体" w:hAnsi="宋体" w:eastAsia="宋体" w:cs="宋体"/>
          <w:sz w:val="24"/>
          <w:szCs w:val="24"/>
          <w:highlight w:val="none"/>
        </w:rPr>
        <w:t>投标格式六</w:t>
      </w:r>
    </w:p>
    <w:p>
      <w:pPr>
        <w:pStyle w:val="5"/>
        <w:spacing w:line="360" w:lineRule="auto"/>
        <w:ind w:firstLine="0"/>
        <w:jc w:val="center"/>
        <w:outlineLvl w:val="1"/>
        <w:rPr>
          <w:rFonts w:hAnsi="宋体"/>
          <w:b/>
          <w:sz w:val="30"/>
          <w:szCs w:val="30"/>
          <w:highlight w:val="none"/>
        </w:rPr>
      </w:pPr>
      <w:r>
        <w:rPr>
          <w:rFonts w:hint="eastAsia" w:hAnsi="宋体"/>
          <w:b/>
          <w:sz w:val="30"/>
          <w:szCs w:val="30"/>
          <w:highlight w:val="none"/>
        </w:rPr>
        <w:t>联合磋商协议书</w:t>
      </w:r>
    </w:p>
    <w:p>
      <w:pPr>
        <w:pStyle w:val="5"/>
        <w:spacing w:line="480" w:lineRule="exact"/>
        <w:rPr>
          <w:rFonts w:hAnsi="宋体"/>
          <w:szCs w:val="21"/>
          <w:highlight w:val="none"/>
        </w:rPr>
      </w:pPr>
      <w:r>
        <w:rPr>
          <w:rFonts w:hint="eastAsia" w:hAnsi="宋体"/>
          <w:szCs w:val="21"/>
          <w:highlight w:val="none"/>
        </w:rPr>
        <w:t>甲方：</w:t>
      </w:r>
    </w:p>
    <w:p>
      <w:pPr>
        <w:pStyle w:val="5"/>
        <w:spacing w:line="480" w:lineRule="exact"/>
        <w:rPr>
          <w:rFonts w:hAnsi="宋体"/>
          <w:szCs w:val="21"/>
          <w:highlight w:val="none"/>
        </w:rPr>
      </w:pPr>
      <w:r>
        <w:rPr>
          <w:rFonts w:hint="eastAsia" w:hAnsi="宋体"/>
          <w:szCs w:val="21"/>
          <w:highlight w:val="none"/>
        </w:rPr>
        <w:t>乙方：</w:t>
      </w:r>
    </w:p>
    <w:p>
      <w:pPr>
        <w:pStyle w:val="5"/>
        <w:spacing w:line="480" w:lineRule="exact"/>
        <w:rPr>
          <w:rFonts w:hint="eastAsia" w:hAnsi="宋体"/>
          <w:szCs w:val="21"/>
          <w:highlight w:val="none"/>
        </w:rPr>
      </w:pPr>
    </w:p>
    <w:p>
      <w:pPr>
        <w:pStyle w:val="5"/>
        <w:spacing w:line="480" w:lineRule="exact"/>
        <w:rPr>
          <w:rFonts w:hAnsi="宋体"/>
          <w:szCs w:val="21"/>
          <w:highlight w:val="none"/>
        </w:rPr>
      </w:pPr>
      <w:r>
        <w:rPr>
          <w:rFonts w:hint="eastAsia" w:hAnsi="宋体"/>
          <w:szCs w:val="21"/>
          <w:highlight w:val="none"/>
        </w:rPr>
        <w:t xml:space="preserve">各方经协商，就响应 </w:t>
      </w:r>
      <w:r>
        <w:rPr>
          <w:rFonts w:hint="eastAsia" w:hAnsi="宋体"/>
          <w:szCs w:val="21"/>
          <w:highlight w:val="none"/>
          <w:u w:val="single"/>
        </w:rPr>
        <w:t xml:space="preserve">               </w:t>
      </w:r>
      <w:r>
        <w:rPr>
          <w:rFonts w:hint="eastAsia" w:hAnsi="宋体"/>
          <w:szCs w:val="21"/>
          <w:highlight w:val="none"/>
        </w:rPr>
        <w:t>组织实施的</w:t>
      </w:r>
      <w:r>
        <w:rPr>
          <w:rFonts w:hint="eastAsia" w:hAnsi="宋体"/>
          <w:szCs w:val="21"/>
          <w:highlight w:val="none"/>
          <w:u w:val="single"/>
        </w:rPr>
        <w:t xml:space="preserve">                  </w:t>
      </w:r>
      <w:r>
        <w:rPr>
          <w:rFonts w:hint="eastAsia" w:hAnsi="宋体"/>
          <w:szCs w:val="21"/>
          <w:highlight w:val="none"/>
        </w:rPr>
        <w:t>项目（项目编号：</w:t>
      </w:r>
      <w:r>
        <w:rPr>
          <w:rFonts w:hAnsi="宋体"/>
          <w:szCs w:val="21"/>
          <w:highlight w:val="none"/>
          <w:u w:val="single"/>
        </w:rPr>
        <w:t xml:space="preserve">  </w:t>
      </w:r>
      <w:r>
        <w:rPr>
          <w:rFonts w:hint="eastAsia" w:hAnsi="宋体"/>
          <w:szCs w:val="21"/>
          <w:highlight w:val="none"/>
          <w:u w:val="single"/>
        </w:rPr>
        <w:t xml:space="preserve"> </w:t>
      </w:r>
      <w:r>
        <w:rPr>
          <w:rFonts w:hAnsi="宋体"/>
          <w:szCs w:val="21"/>
          <w:highlight w:val="none"/>
          <w:u w:val="single"/>
        </w:rPr>
        <w:t xml:space="preserve">   </w:t>
      </w:r>
      <w:r>
        <w:rPr>
          <w:rFonts w:hint="eastAsia" w:hAnsi="宋体"/>
          <w:szCs w:val="21"/>
          <w:highlight w:val="none"/>
        </w:rPr>
        <w:t>）项目的磋商活动联合进行磋商之事宜，达成如下协议：</w:t>
      </w:r>
    </w:p>
    <w:p>
      <w:pPr>
        <w:pStyle w:val="5"/>
        <w:spacing w:line="480" w:lineRule="exact"/>
        <w:rPr>
          <w:rFonts w:hAnsi="宋体"/>
          <w:szCs w:val="21"/>
          <w:highlight w:val="none"/>
        </w:rPr>
      </w:pPr>
      <w:r>
        <w:rPr>
          <w:rFonts w:hint="eastAsia" w:hAnsi="宋体"/>
          <w:szCs w:val="21"/>
          <w:highlight w:val="none"/>
        </w:rPr>
        <w:t xml:space="preserve">一、各方一致决定，以 </w:t>
      </w:r>
      <w:r>
        <w:rPr>
          <w:rFonts w:hint="eastAsia" w:hAnsi="宋体"/>
          <w:szCs w:val="21"/>
          <w:highlight w:val="none"/>
          <w:u w:val="single"/>
        </w:rPr>
        <w:t xml:space="preserve">                           </w:t>
      </w:r>
      <w:r>
        <w:rPr>
          <w:rFonts w:hint="eastAsia" w:hAnsi="宋体"/>
          <w:szCs w:val="21"/>
          <w:highlight w:val="none"/>
        </w:rPr>
        <w:t xml:space="preserve"> 为主办人进行磋商，并按照竞争性磋商文件的规定分别提交资格文件。</w:t>
      </w:r>
    </w:p>
    <w:p>
      <w:pPr>
        <w:pStyle w:val="5"/>
        <w:spacing w:line="480" w:lineRule="exact"/>
        <w:rPr>
          <w:rFonts w:hAnsi="宋体"/>
          <w:szCs w:val="21"/>
          <w:highlight w:val="none"/>
        </w:rPr>
      </w:pPr>
      <w:r>
        <w:rPr>
          <w:rFonts w:hint="eastAsia" w:hAnsi="宋体"/>
          <w:szCs w:val="21"/>
          <w:highlight w:val="none"/>
        </w:rPr>
        <w:t>二、在本次磋商过程中，主办人的</w:t>
      </w:r>
      <w:r>
        <w:rPr>
          <w:rFonts w:hint="eastAsia" w:hAnsi="宋体"/>
          <w:szCs w:val="21"/>
          <w:highlight w:val="none"/>
          <w:u w:val="single"/>
        </w:rPr>
        <w:t>（法定代表人或授权代理人姓名）</w:t>
      </w:r>
      <w:r>
        <w:rPr>
          <w:rFonts w:hint="eastAsia" w:hAnsi="宋体"/>
          <w:szCs w:val="21"/>
          <w:highlight w:val="none"/>
        </w:rPr>
        <w:t>根据竞争性磋商文件规定及磋商内容而对招标方和采购人所作的任何合法承诺，包括书面澄清及响应等均对联合磋商各方产生约束力。如果中标并签订合同，则联合磋商各方将共同履行对招标方和采购人所负有的全部义务并就采购合同约定的事项对采购人承担连带责任。</w:t>
      </w:r>
    </w:p>
    <w:p>
      <w:pPr>
        <w:pStyle w:val="5"/>
        <w:spacing w:line="480" w:lineRule="exact"/>
        <w:rPr>
          <w:rFonts w:hint="eastAsia" w:hAnsi="宋体"/>
          <w:szCs w:val="21"/>
          <w:highlight w:val="none"/>
        </w:rPr>
      </w:pPr>
      <w:r>
        <w:rPr>
          <w:rFonts w:hint="eastAsia" w:hAnsi="宋体"/>
          <w:szCs w:val="21"/>
          <w:highlight w:val="none"/>
        </w:rPr>
        <w:t>三、联合磋商其余各方保证对主办人为响应本次磋商而提供的服务提供全部质量保证及售后服务支持。</w:t>
      </w:r>
    </w:p>
    <w:p>
      <w:pPr>
        <w:pStyle w:val="5"/>
        <w:spacing w:line="480" w:lineRule="exact"/>
        <w:rPr>
          <w:rFonts w:hint="eastAsia" w:hAnsi="宋体"/>
          <w:szCs w:val="21"/>
          <w:highlight w:val="none"/>
        </w:rPr>
      </w:pPr>
      <w:r>
        <w:rPr>
          <w:rFonts w:hint="eastAsia" w:hAnsi="宋体"/>
          <w:szCs w:val="21"/>
          <w:highlight w:val="none"/>
        </w:rPr>
        <w:t>四、本次联合磋商中，甲方承担的合同份额为</w:t>
      </w:r>
      <w:r>
        <w:rPr>
          <w:rFonts w:hint="eastAsia" w:hAnsi="宋体"/>
          <w:szCs w:val="21"/>
          <w:highlight w:val="none"/>
          <w:u w:val="single"/>
        </w:rPr>
        <w:t xml:space="preserve">    </w:t>
      </w:r>
      <w:r>
        <w:rPr>
          <w:rFonts w:hint="eastAsia" w:hAnsi="宋体"/>
          <w:szCs w:val="21"/>
          <w:highlight w:val="none"/>
        </w:rPr>
        <w:t>元，占比</w:t>
      </w:r>
      <w:r>
        <w:rPr>
          <w:rFonts w:hint="eastAsia" w:hAnsi="宋体"/>
          <w:szCs w:val="21"/>
          <w:highlight w:val="none"/>
          <w:u w:val="single"/>
        </w:rPr>
        <w:t xml:space="preserve">  </w:t>
      </w:r>
      <w:r>
        <w:rPr>
          <w:rFonts w:hint="eastAsia" w:hAnsi="宋体"/>
          <w:szCs w:val="21"/>
          <w:highlight w:val="none"/>
        </w:rPr>
        <w:t>%，乙方承担的合同份额为</w:t>
      </w:r>
      <w:r>
        <w:rPr>
          <w:rFonts w:hint="eastAsia" w:hAnsi="宋体"/>
          <w:szCs w:val="21"/>
          <w:highlight w:val="none"/>
          <w:u w:val="single"/>
        </w:rPr>
        <w:t xml:space="preserve">    </w:t>
      </w:r>
      <w:r>
        <w:rPr>
          <w:rFonts w:hint="eastAsia" w:hAnsi="宋体"/>
          <w:szCs w:val="21"/>
          <w:highlight w:val="none"/>
        </w:rPr>
        <w:t>元，占比</w:t>
      </w:r>
      <w:r>
        <w:rPr>
          <w:rFonts w:hint="eastAsia" w:hAnsi="宋体"/>
          <w:szCs w:val="21"/>
          <w:highlight w:val="none"/>
          <w:u w:val="single"/>
        </w:rPr>
        <w:t xml:space="preserve">  </w:t>
      </w:r>
      <w:r>
        <w:rPr>
          <w:rFonts w:hint="eastAsia" w:hAnsi="宋体"/>
          <w:szCs w:val="21"/>
          <w:highlight w:val="none"/>
        </w:rPr>
        <w:t>%。</w:t>
      </w:r>
    </w:p>
    <w:p>
      <w:pPr>
        <w:pStyle w:val="5"/>
        <w:spacing w:line="480" w:lineRule="exact"/>
        <w:rPr>
          <w:rFonts w:hAnsi="宋体"/>
          <w:szCs w:val="21"/>
          <w:highlight w:val="none"/>
        </w:rPr>
      </w:pPr>
      <w:r>
        <w:rPr>
          <w:rFonts w:hint="eastAsia" w:hAnsi="宋体"/>
          <w:szCs w:val="21"/>
          <w:highlight w:val="none"/>
        </w:rPr>
        <w:t>甲方承担的工作和义务为:</w:t>
      </w:r>
    </w:p>
    <w:p>
      <w:pPr>
        <w:pStyle w:val="5"/>
        <w:spacing w:line="480" w:lineRule="exact"/>
        <w:rPr>
          <w:rFonts w:hAnsi="宋体"/>
          <w:szCs w:val="21"/>
          <w:highlight w:val="none"/>
          <w:u w:val="single"/>
        </w:rPr>
      </w:pPr>
    </w:p>
    <w:p>
      <w:pPr>
        <w:pStyle w:val="5"/>
        <w:spacing w:line="480" w:lineRule="exact"/>
        <w:rPr>
          <w:rFonts w:hAnsi="宋体"/>
          <w:szCs w:val="21"/>
          <w:highlight w:val="none"/>
        </w:rPr>
      </w:pPr>
      <w:r>
        <w:rPr>
          <w:rFonts w:hint="eastAsia" w:hAnsi="宋体"/>
          <w:szCs w:val="21"/>
          <w:highlight w:val="none"/>
        </w:rPr>
        <w:t>乙方承担的工作和义务为：</w:t>
      </w:r>
    </w:p>
    <w:p>
      <w:pPr>
        <w:pStyle w:val="5"/>
        <w:spacing w:line="480" w:lineRule="exact"/>
        <w:rPr>
          <w:rFonts w:hAnsi="宋体"/>
          <w:szCs w:val="21"/>
          <w:highlight w:val="none"/>
        </w:rPr>
      </w:pPr>
    </w:p>
    <w:p>
      <w:pPr>
        <w:pStyle w:val="5"/>
        <w:spacing w:line="480" w:lineRule="exact"/>
        <w:rPr>
          <w:rFonts w:hAnsi="宋体"/>
          <w:szCs w:val="21"/>
          <w:highlight w:val="none"/>
        </w:rPr>
      </w:pPr>
      <w:r>
        <w:rPr>
          <w:rFonts w:hint="eastAsia" w:hAnsi="宋体"/>
          <w:szCs w:val="21"/>
          <w:highlight w:val="none"/>
        </w:rPr>
        <w:t>五、有关本次联合磋同的其他事宜：</w:t>
      </w:r>
    </w:p>
    <w:p>
      <w:pPr>
        <w:pStyle w:val="5"/>
        <w:spacing w:line="480" w:lineRule="exact"/>
        <w:rPr>
          <w:rFonts w:hAnsi="宋体"/>
          <w:szCs w:val="21"/>
          <w:highlight w:val="none"/>
        </w:rPr>
      </w:pPr>
      <w:r>
        <w:rPr>
          <w:rFonts w:hint="eastAsia" w:hAnsi="宋体"/>
          <w:szCs w:val="21"/>
          <w:highlight w:val="none"/>
        </w:rPr>
        <w:t>六、本协议提交采购人后，联合磋商各方不得以任何形式对上述实质内容进行修改或撤销。</w:t>
      </w:r>
    </w:p>
    <w:p>
      <w:pPr>
        <w:pStyle w:val="5"/>
        <w:spacing w:line="480" w:lineRule="exact"/>
        <w:rPr>
          <w:rFonts w:hint="eastAsia" w:hAnsi="宋体"/>
          <w:szCs w:val="21"/>
          <w:highlight w:val="none"/>
        </w:rPr>
      </w:pPr>
      <w:r>
        <w:rPr>
          <w:rFonts w:hint="eastAsia" w:hAnsi="宋体"/>
          <w:szCs w:val="21"/>
          <w:highlight w:val="none"/>
        </w:rPr>
        <w:t>七、本协议作为磋商响应文件的组成部分提交采购人及采购代理机构。</w:t>
      </w:r>
    </w:p>
    <w:tbl>
      <w:tblPr>
        <w:tblStyle w:val="11"/>
        <w:tblW w:w="0" w:type="auto"/>
        <w:jc w:val="center"/>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rPr>
          <w:jc w:val="center"/>
        </w:trPr>
        <w:tc>
          <w:tcPr>
            <w:tcW w:w="4264" w:type="dxa"/>
            <w:noWrap w:val="0"/>
            <w:vAlign w:val="top"/>
          </w:tcPr>
          <w:p>
            <w:pPr>
              <w:pStyle w:val="5"/>
              <w:spacing w:line="480" w:lineRule="exact"/>
              <w:ind w:firstLine="0"/>
              <w:rPr>
                <w:rFonts w:hint="eastAsia" w:hAnsi="宋体"/>
                <w:szCs w:val="21"/>
                <w:highlight w:val="none"/>
              </w:rPr>
            </w:pPr>
          </w:p>
          <w:p>
            <w:pPr>
              <w:pStyle w:val="5"/>
              <w:spacing w:line="480" w:lineRule="exact"/>
              <w:ind w:firstLine="0"/>
              <w:rPr>
                <w:rFonts w:hAnsi="宋体"/>
                <w:szCs w:val="21"/>
                <w:highlight w:val="none"/>
              </w:rPr>
            </w:pPr>
            <w:r>
              <w:rPr>
                <w:rFonts w:hint="eastAsia" w:hAnsi="宋体"/>
                <w:szCs w:val="21"/>
                <w:highlight w:val="none"/>
              </w:rPr>
              <w:t>甲方单位：          （公章）</w:t>
            </w:r>
          </w:p>
          <w:p>
            <w:pPr>
              <w:pStyle w:val="5"/>
              <w:spacing w:line="480" w:lineRule="exact"/>
              <w:ind w:firstLine="0"/>
              <w:rPr>
                <w:rFonts w:hAnsi="宋体"/>
                <w:szCs w:val="21"/>
                <w:highlight w:val="none"/>
              </w:rPr>
            </w:pPr>
            <w:r>
              <w:rPr>
                <w:rFonts w:hint="eastAsia" w:hAnsi="宋体"/>
                <w:szCs w:val="21"/>
                <w:highlight w:val="none"/>
              </w:rPr>
              <w:t>法定代表人：（签字或盖章）</w:t>
            </w:r>
          </w:p>
          <w:p>
            <w:pPr>
              <w:pStyle w:val="5"/>
              <w:spacing w:line="480" w:lineRule="exact"/>
              <w:ind w:firstLine="0"/>
              <w:rPr>
                <w:rFonts w:hAnsi="宋体"/>
                <w:szCs w:val="21"/>
                <w:highlight w:val="none"/>
              </w:rPr>
            </w:pPr>
            <w:r>
              <w:rPr>
                <w:rFonts w:hint="eastAsia" w:hAnsi="宋体"/>
                <w:szCs w:val="21"/>
                <w:highlight w:val="none"/>
              </w:rPr>
              <w:t>日期：    年</w:t>
            </w:r>
            <w:r>
              <w:rPr>
                <w:rFonts w:hAnsi="宋体"/>
                <w:szCs w:val="21"/>
                <w:highlight w:val="none"/>
              </w:rPr>
              <w:t xml:space="preserve">  </w:t>
            </w:r>
            <w:r>
              <w:rPr>
                <w:rFonts w:hint="eastAsia" w:hAnsi="宋体"/>
                <w:szCs w:val="21"/>
                <w:highlight w:val="none"/>
              </w:rPr>
              <w:t xml:space="preserve"> 月</w:t>
            </w:r>
            <w:r>
              <w:rPr>
                <w:rFonts w:hAnsi="宋体"/>
                <w:szCs w:val="21"/>
                <w:highlight w:val="none"/>
              </w:rPr>
              <w:t xml:space="preserve">   </w:t>
            </w:r>
            <w:r>
              <w:rPr>
                <w:rFonts w:hint="eastAsia" w:hAnsi="宋体"/>
                <w:szCs w:val="21"/>
                <w:highlight w:val="none"/>
              </w:rPr>
              <w:t>日</w:t>
            </w:r>
          </w:p>
        </w:tc>
        <w:tc>
          <w:tcPr>
            <w:tcW w:w="4264" w:type="dxa"/>
            <w:noWrap w:val="0"/>
            <w:vAlign w:val="top"/>
          </w:tcPr>
          <w:p>
            <w:pPr>
              <w:pStyle w:val="5"/>
              <w:spacing w:line="480" w:lineRule="exact"/>
              <w:ind w:firstLine="0"/>
              <w:rPr>
                <w:rFonts w:hint="eastAsia" w:hAnsi="宋体"/>
                <w:szCs w:val="21"/>
                <w:highlight w:val="none"/>
              </w:rPr>
            </w:pPr>
          </w:p>
          <w:p>
            <w:pPr>
              <w:pStyle w:val="5"/>
              <w:spacing w:line="480" w:lineRule="exact"/>
              <w:ind w:firstLine="0"/>
              <w:rPr>
                <w:rFonts w:hAnsi="宋体"/>
                <w:szCs w:val="21"/>
                <w:highlight w:val="none"/>
              </w:rPr>
            </w:pPr>
            <w:r>
              <w:rPr>
                <w:rFonts w:hint="eastAsia" w:hAnsi="宋体"/>
                <w:szCs w:val="21"/>
                <w:highlight w:val="none"/>
              </w:rPr>
              <w:t>乙方单位：           （公章）</w:t>
            </w:r>
          </w:p>
          <w:p>
            <w:pPr>
              <w:pStyle w:val="5"/>
              <w:spacing w:line="480" w:lineRule="exact"/>
              <w:ind w:firstLine="0"/>
              <w:rPr>
                <w:rFonts w:hint="eastAsia" w:hAnsi="宋体"/>
                <w:szCs w:val="21"/>
                <w:highlight w:val="none"/>
              </w:rPr>
            </w:pPr>
            <w:r>
              <w:rPr>
                <w:rFonts w:hint="eastAsia" w:hAnsi="宋体"/>
                <w:szCs w:val="21"/>
                <w:highlight w:val="none"/>
              </w:rPr>
              <w:t>法定代表人：（签字或盖章）</w:t>
            </w:r>
          </w:p>
          <w:p>
            <w:pPr>
              <w:pStyle w:val="5"/>
              <w:spacing w:line="480" w:lineRule="exact"/>
              <w:ind w:firstLine="0"/>
              <w:rPr>
                <w:rFonts w:hint="eastAsia" w:hAnsi="宋体"/>
                <w:szCs w:val="21"/>
                <w:highlight w:val="none"/>
              </w:rPr>
            </w:pPr>
            <w:r>
              <w:rPr>
                <w:rFonts w:hint="eastAsia" w:hAnsi="宋体"/>
                <w:szCs w:val="21"/>
                <w:highlight w:val="none"/>
              </w:rPr>
              <w:t>日期：   年</w:t>
            </w:r>
            <w:r>
              <w:rPr>
                <w:rFonts w:hAnsi="宋体"/>
                <w:szCs w:val="21"/>
                <w:highlight w:val="none"/>
              </w:rPr>
              <w:t xml:space="preserve"> </w:t>
            </w:r>
            <w:r>
              <w:rPr>
                <w:rFonts w:hint="eastAsia" w:hAnsi="宋体"/>
                <w:szCs w:val="21"/>
                <w:highlight w:val="none"/>
              </w:rPr>
              <w:t xml:space="preserve"> </w:t>
            </w:r>
            <w:r>
              <w:rPr>
                <w:rFonts w:hAnsi="宋体"/>
                <w:szCs w:val="21"/>
                <w:highlight w:val="none"/>
              </w:rPr>
              <w:t xml:space="preserve"> </w:t>
            </w:r>
            <w:r>
              <w:rPr>
                <w:rFonts w:hint="eastAsia" w:hAnsi="宋体"/>
                <w:szCs w:val="21"/>
                <w:highlight w:val="none"/>
              </w:rPr>
              <w:t>月</w:t>
            </w:r>
            <w:r>
              <w:rPr>
                <w:rFonts w:hAnsi="宋体"/>
                <w:szCs w:val="21"/>
                <w:highlight w:val="none"/>
              </w:rPr>
              <w:t xml:space="preserve">   </w:t>
            </w:r>
            <w:r>
              <w:rPr>
                <w:rFonts w:hint="eastAsia" w:hAnsi="宋体"/>
                <w:szCs w:val="21"/>
                <w:highlight w:val="none"/>
              </w:rPr>
              <w:t>日</w:t>
            </w:r>
          </w:p>
        </w:tc>
      </w:tr>
    </w:tbl>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0"/>
          <w:highlight w:val="none"/>
        </w:rPr>
      </w:pPr>
      <w:r>
        <w:rPr>
          <w:rFonts w:hint="eastAsia" w:ascii="宋体" w:hAnsi="宋体" w:eastAsia="宋体" w:cs="宋体"/>
          <w:sz w:val="24"/>
          <w:szCs w:val="24"/>
          <w:highlight w:val="none"/>
        </w:rPr>
        <w:t>投标格式七</w:t>
      </w:r>
    </w:p>
    <w:p>
      <w:pPr>
        <w:rPr>
          <w:rFonts w:hint="eastAsia" w:ascii="宋体" w:hAnsi="宋体" w:eastAsia="宋体" w:cs="宋体"/>
          <w:sz w:val="20"/>
          <w:highlight w:val="none"/>
        </w:rPr>
      </w:pPr>
    </w:p>
    <w:p>
      <w:pPr>
        <w:rPr>
          <w:rFonts w:hint="eastAsia" w:ascii="宋体" w:hAnsi="宋体" w:eastAsia="宋体" w:cs="宋体"/>
          <w:sz w:val="21"/>
          <w:szCs w:val="21"/>
          <w:highlight w:val="none"/>
        </w:rPr>
      </w:pPr>
    </w:p>
    <w:p>
      <w:pPr>
        <w:spacing w:line="480" w:lineRule="exact"/>
        <w:jc w:val="center"/>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7-1.1    开标一览表</w:t>
      </w:r>
    </w:p>
    <w:p>
      <w:pPr>
        <w:spacing w:line="480" w:lineRule="exact"/>
        <w:rPr>
          <w:rFonts w:hint="eastAsia" w:ascii="宋体" w:hAnsi="宋体" w:eastAsia="宋体" w:cs="宋体"/>
          <w:b/>
          <w:bCs/>
          <w:sz w:val="21"/>
          <w:szCs w:val="21"/>
          <w:highlight w:val="none"/>
        </w:rPr>
      </w:pPr>
    </w:p>
    <w:p>
      <w:pPr>
        <w:spacing w:line="4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项目编号：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tbl>
      <w:tblPr>
        <w:tblStyle w:val="11"/>
        <w:tblW w:w="9407" w:type="dxa"/>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987"/>
        <w:gridCol w:w="1294"/>
        <w:gridCol w:w="2033"/>
        <w:gridCol w:w="1041"/>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5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投标总价（元）</w:t>
            </w:r>
          </w:p>
        </w:tc>
        <w:tc>
          <w:tcPr>
            <w:tcW w:w="4314"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项目总负责人</w:t>
            </w:r>
          </w:p>
        </w:tc>
        <w:tc>
          <w:tcPr>
            <w:tcW w:w="3541"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15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sz w:val="21"/>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执业证号</w:t>
            </w:r>
          </w:p>
        </w:tc>
        <w:tc>
          <w:tcPr>
            <w:tcW w:w="203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每周驻现场天数</w:t>
            </w:r>
          </w:p>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（下限）</w:t>
            </w:r>
          </w:p>
        </w:tc>
        <w:tc>
          <w:tcPr>
            <w:tcW w:w="104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总人数</w:t>
            </w:r>
          </w:p>
        </w:tc>
        <w:tc>
          <w:tcPr>
            <w:tcW w:w="2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每周常驻现场人数</w:t>
            </w:r>
          </w:p>
          <w:p>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及天数（下限）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55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033"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04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50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9407"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项目总负责人同时任其他项目情况及说明或承诺：</w:t>
            </w:r>
          </w:p>
          <w:p>
            <w:pPr>
              <w:spacing w:line="360" w:lineRule="auto"/>
              <w:rPr>
                <w:rFonts w:hint="eastAsia" w:ascii="宋体" w:hAnsi="宋体" w:eastAsia="宋体" w:cs="宋体"/>
                <w:sz w:val="21"/>
                <w:szCs w:val="21"/>
                <w:highlight w:val="none"/>
                <w:lang w:val="zh-CN"/>
              </w:rPr>
            </w:pPr>
          </w:p>
          <w:p>
            <w:pPr>
              <w:adjustRightInd w:val="0"/>
              <w:spacing w:line="360" w:lineRule="auto"/>
              <w:rPr>
                <w:rFonts w:hint="eastAsia" w:ascii="宋体" w:hAnsi="宋体" w:eastAsia="宋体" w:cs="宋体"/>
                <w:sz w:val="21"/>
                <w:szCs w:val="21"/>
                <w:highlight w:val="none"/>
              </w:rPr>
            </w:pPr>
          </w:p>
          <w:p>
            <w:pPr>
              <w:adjustRightInd w:val="0"/>
              <w:spacing w:line="360" w:lineRule="auto"/>
              <w:rPr>
                <w:rFonts w:hint="eastAsia" w:ascii="宋体" w:hAnsi="宋体" w:eastAsia="宋体" w:cs="宋体"/>
                <w:sz w:val="21"/>
                <w:szCs w:val="21"/>
                <w:highlight w:val="none"/>
              </w:rPr>
            </w:pPr>
          </w:p>
        </w:tc>
      </w:tr>
    </w:tbl>
    <w:p>
      <w:pPr>
        <w:spacing w:line="480" w:lineRule="exact"/>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80" w:lineRule="exact"/>
        <w:ind w:left="600" w:left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供应商代表签字：</w:t>
      </w:r>
      <w:r>
        <w:rPr>
          <w:rFonts w:hint="eastAsia" w:ascii="宋体" w:hAnsi="宋体" w:eastAsia="宋体" w:cs="宋体"/>
          <w:sz w:val="21"/>
          <w:szCs w:val="21"/>
          <w:highlight w:val="none"/>
          <w:u w:val="single"/>
        </w:rPr>
        <w:t xml:space="preserve">                 </w:t>
      </w:r>
    </w:p>
    <w:p>
      <w:pPr>
        <w:spacing w:line="440" w:lineRule="exact"/>
        <w:ind w:left="600" w:leftChars="200" w:right="105" w:rightChars="35"/>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u w:val="single"/>
        </w:rPr>
        <w:t xml:space="preserve">                   </w:t>
      </w:r>
    </w:p>
    <w:p>
      <w:pPr>
        <w:spacing w:line="440" w:lineRule="exact"/>
        <w:ind w:left="600" w:leftChars="200" w:right="105" w:rightChars="35"/>
        <w:rPr>
          <w:rFonts w:hint="eastAsia" w:ascii="宋体" w:hAnsi="宋体" w:eastAsia="宋体" w:cs="宋体"/>
          <w:spacing w:val="4"/>
          <w:sz w:val="21"/>
          <w:szCs w:val="21"/>
          <w:highlight w:val="non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spacing w:before="240"/>
        <w:rPr>
          <w:rFonts w:hint="eastAsia" w:ascii="宋体" w:hAnsi="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0"/>
          <w:highlight w:val="none"/>
        </w:rPr>
      </w:pPr>
    </w:p>
    <w:p>
      <w:pPr>
        <w:pStyle w:val="4"/>
        <w:tabs>
          <w:tab w:val="left" w:pos="360"/>
          <w:tab w:val="clear" w:pos="4536"/>
        </w:tabs>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7.1.2     报价分细表（格式）</w:t>
      </w:r>
    </w:p>
    <w:p>
      <w:pPr>
        <w:rPr>
          <w:rFonts w:hint="eastAsia" w:ascii="宋体" w:hAnsi="宋体" w:eastAsia="宋体" w:cs="宋体"/>
          <w:sz w:val="28"/>
          <w:szCs w:val="28"/>
          <w:highlight w:val="none"/>
        </w:rPr>
      </w:pPr>
    </w:p>
    <w:p>
      <w:pPr>
        <w:pStyle w:val="3"/>
        <w:jc w:val="center"/>
        <w:rPr>
          <w:rFonts w:ascii="宋体" w:hAnsi="宋体" w:eastAsia="宋体"/>
          <w:sz w:val="24"/>
          <w:szCs w:val="24"/>
          <w:highlight w:val="none"/>
        </w:rPr>
      </w:pPr>
      <w:r>
        <w:rPr>
          <w:rFonts w:hint="eastAsia" w:ascii="宋体" w:hAnsi="宋体" w:eastAsia="宋体"/>
          <w:sz w:val="24"/>
          <w:szCs w:val="24"/>
          <w:highlight w:val="none"/>
        </w:rPr>
        <w:t>详细列出计算依据及计算公式（自拟）</w:t>
      </w:r>
    </w:p>
    <w:p>
      <w:pPr>
        <w:pStyle w:val="3"/>
        <w:jc w:val="center"/>
        <w:rPr>
          <w:rFonts w:ascii="宋体" w:hAnsi="宋体" w:eastAsia="宋体"/>
          <w:sz w:val="24"/>
          <w:szCs w:val="24"/>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磋商响应单位（盖章）：</w:t>
      </w: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法定代表人或授权代表签字或盖章：</w:t>
      </w: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日期：</w:t>
      </w: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说明：（1）所有价格均系用人民币表示，单位为元，精确到个数位。</w:t>
      </w:r>
    </w:p>
    <w:p>
      <w:pPr>
        <w:rPr>
          <w:rFonts w:hint="eastAsia" w:ascii="宋体" w:hAnsi="宋体" w:eastAsia="宋体" w:cs="宋体"/>
          <w:sz w:val="20"/>
          <w:highlight w:val="none"/>
        </w:rPr>
      </w:pPr>
      <w:r>
        <w:rPr>
          <w:rFonts w:hint="eastAsia" w:ascii="宋体" w:hAnsi="宋体" w:eastAsia="宋体"/>
          <w:bCs/>
          <w:kern w:val="0"/>
          <w:sz w:val="21"/>
          <w:szCs w:val="21"/>
          <w:highlight w:val="none"/>
        </w:rPr>
        <w:t xml:space="preserve">          （2）如果单价汇总与总价不符时，以单价汇总为准，并修正总价。</w:t>
      </w: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pStyle w:val="2"/>
        <w:spacing w:before="240"/>
        <w:rPr>
          <w:rFonts w:hint="eastAsia" w:ascii="宋体" w:hAnsi="宋体" w:cs="宋体"/>
          <w:b/>
          <w:bCs/>
          <w:sz w:val="24"/>
          <w:szCs w:val="24"/>
          <w:highlight w:val="none"/>
        </w:rPr>
      </w:pPr>
    </w:p>
    <w:p>
      <w:pPr>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p>
    <w:p>
      <w:pPr>
        <w:spacing w:line="480" w:lineRule="exact"/>
        <w:jc w:val="center"/>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7-2.1    最终开标一览表</w:t>
      </w:r>
    </w:p>
    <w:p>
      <w:pPr>
        <w:spacing w:line="480" w:lineRule="exact"/>
        <w:rPr>
          <w:rFonts w:hint="eastAsia" w:ascii="宋体" w:hAnsi="宋体" w:eastAsia="宋体" w:cs="宋体"/>
          <w:b/>
          <w:bCs/>
          <w:sz w:val="21"/>
          <w:szCs w:val="21"/>
          <w:highlight w:val="none"/>
        </w:rPr>
      </w:pPr>
    </w:p>
    <w:p>
      <w:pPr>
        <w:spacing w:line="4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项目编号：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tbl>
      <w:tblPr>
        <w:tblStyle w:val="11"/>
        <w:tblW w:w="9407" w:type="dxa"/>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987"/>
        <w:gridCol w:w="1294"/>
        <w:gridCol w:w="2033"/>
        <w:gridCol w:w="1041"/>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5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投标总价（元）</w:t>
            </w:r>
          </w:p>
        </w:tc>
        <w:tc>
          <w:tcPr>
            <w:tcW w:w="4314"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项目总负责人</w:t>
            </w:r>
          </w:p>
        </w:tc>
        <w:tc>
          <w:tcPr>
            <w:tcW w:w="3541"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15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sz w:val="21"/>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执业证号</w:t>
            </w:r>
          </w:p>
        </w:tc>
        <w:tc>
          <w:tcPr>
            <w:tcW w:w="203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每周驻现场天数</w:t>
            </w:r>
          </w:p>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（下限）</w:t>
            </w:r>
          </w:p>
        </w:tc>
        <w:tc>
          <w:tcPr>
            <w:tcW w:w="104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总人数</w:t>
            </w:r>
          </w:p>
        </w:tc>
        <w:tc>
          <w:tcPr>
            <w:tcW w:w="2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每周常驻现场人数</w:t>
            </w:r>
          </w:p>
          <w:p>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及天数（下限）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55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033"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04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50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9407"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项目总负责人同时任其他项目情况及说明或承诺：</w:t>
            </w:r>
          </w:p>
          <w:p>
            <w:pPr>
              <w:spacing w:line="360" w:lineRule="auto"/>
              <w:rPr>
                <w:rFonts w:hint="eastAsia" w:ascii="宋体" w:hAnsi="宋体" w:eastAsia="宋体" w:cs="宋体"/>
                <w:sz w:val="21"/>
                <w:szCs w:val="21"/>
                <w:highlight w:val="none"/>
                <w:lang w:val="zh-CN"/>
              </w:rPr>
            </w:pPr>
          </w:p>
          <w:p>
            <w:pPr>
              <w:adjustRightInd w:val="0"/>
              <w:spacing w:line="360" w:lineRule="auto"/>
              <w:rPr>
                <w:rFonts w:hint="eastAsia" w:ascii="宋体" w:hAnsi="宋体" w:eastAsia="宋体" w:cs="宋体"/>
                <w:sz w:val="21"/>
                <w:szCs w:val="21"/>
                <w:highlight w:val="none"/>
              </w:rPr>
            </w:pPr>
          </w:p>
          <w:p>
            <w:pPr>
              <w:adjustRightInd w:val="0"/>
              <w:spacing w:line="360" w:lineRule="auto"/>
              <w:rPr>
                <w:rFonts w:hint="eastAsia" w:ascii="宋体" w:hAnsi="宋体" w:eastAsia="宋体" w:cs="宋体"/>
                <w:sz w:val="21"/>
                <w:szCs w:val="21"/>
                <w:highlight w:val="none"/>
              </w:rPr>
            </w:pPr>
          </w:p>
        </w:tc>
      </w:tr>
    </w:tbl>
    <w:p>
      <w:pPr>
        <w:spacing w:line="480" w:lineRule="exact"/>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80" w:lineRule="exact"/>
        <w:ind w:left="600" w:left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供应商代表签字：</w:t>
      </w:r>
      <w:r>
        <w:rPr>
          <w:rFonts w:hint="eastAsia" w:ascii="宋体" w:hAnsi="宋体" w:eastAsia="宋体" w:cs="宋体"/>
          <w:sz w:val="21"/>
          <w:szCs w:val="21"/>
          <w:highlight w:val="none"/>
          <w:u w:val="single"/>
        </w:rPr>
        <w:t xml:space="preserve">                 </w:t>
      </w:r>
    </w:p>
    <w:p>
      <w:pPr>
        <w:spacing w:line="440" w:lineRule="exact"/>
        <w:ind w:left="600" w:leftChars="200" w:right="105" w:rightChars="35"/>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u w:val="single"/>
        </w:rPr>
        <w:t xml:space="preserve">                   </w:t>
      </w:r>
    </w:p>
    <w:p>
      <w:pPr>
        <w:spacing w:line="440" w:lineRule="exact"/>
        <w:ind w:left="600" w:leftChars="200" w:right="105" w:rightChars="35"/>
        <w:rPr>
          <w:rFonts w:hint="eastAsia" w:ascii="宋体" w:hAnsi="宋体" w:eastAsia="宋体" w:cs="宋体"/>
          <w:spacing w:val="4"/>
          <w:sz w:val="21"/>
          <w:szCs w:val="21"/>
          <w:highlight w:val="none"/>
          <w:u w:val="singl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b/>
          <w:sz w:val="21"/>
          <w:szCs w:val="21"/>
          <w:highlight w:val="none"/>
        </w:rPr>
      </w:pPr>
      <w:r>
        <w:rPr>
          <w:rFonts w:hint="eastAsia" w:ascii="宋体" w:hAnsi="宋体" w:eastAsia="宋体" w:cs="宋体"/>
          <w:b/>
          <w:sz w:val="21"/>
          <w:szCs w:val="21"/>
          <w:highlight w:val="none"/>
        </w:rPr>
        <w:t>注：1、请备好加盖公章的空白最后开标一览表（不密封进磋商响应文件），以备二次报价时使用；若第二次报价未作变动，供应商仍须提供一份加盖公章或法人签字（或授权委托人签字）的最终开标一览表。若第二次报价有变动，须重新附加盖公章的报价明细表（详细列出计算公式）。</w:t>
      </w: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0"/>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pStyle w:val="4"/>
        <w:tabs>
          <w:tab w:val="left" w:pos="360"/>
          <w:tab w:val="clear" w:pos="4536"/>
        </w:tabs>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7.2.2     最终报价分细表（格式）</w:t>
      </w:r>
    </w:p>
    <w:p>
      <w:pPr>
        <w:rPr>
          <w:rFonts w:hint="eastAsia" w:ascii="宋体" w:hAnsi="宋体" w:eastAsia="宋体" w:cs="宋体"/>
          <w:sz w:val="28"/>
          <w:szCs w:val="28"/>
          <w:highlight w:val="none"/>
        </w:rPr>
      </w:pPr>
    </w:p>
    <w:p>
      <w:pPr>
        <w:pStyle w:val="3"/>
        <w:jc w:val="center"/>
        <w:rPr>
          <w:rFonts w:ascii="宋体" w:hAnsi="宋体" w:eastAsia="宋体"/>
          <w:sz w:val="24"/>
          <w:szCs w:val="24"/>
          <w:highlight w:val="none"/>
        </w:rPr>
      </w:pPr>
      <w:r>
        <w:rPr>
          <w:rFonts w:hint="eastAsia" w:ascii="宋体" w:hAnsi="宋体" w:eastAsia="宋体"/>
          <w:sz w:val="24"/>
          <w:szCs w:val="24"/>
          <w:highlight w:val="none"/>
        </w:rPr>
        <w:t>详细列出计算依据及计算公式（自拟）</w:t>
      </w:r>
    </w:p>
    <w:p>
      <w:pPr>
        <w:pStyle w:val="3"/>
        <w:jc w:val="center"/>
        <w:rPr>
          <w:rFonts w:ascii="宋体" w:hAnsi="宋体" w:eastAsia="宋体"/>
          <w:sz w:val="24"/>
          <w:szCs w:val="24"/>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420" w:firstLineChars="200"/>
        <w:jc w:val="left"/>
        <w:rPr>
          <w:rFonts w:ascii="宋体" w:hAnsi="宋体" w:eastAsia="宋体"/>
          <w:bCs/>
          <w:kern w:val="0"/>
          <w:sz w:val="21"/>
          <w:szCs w:val="21"/>
          <w:highlight w:val="none"/>
        </w:rPr>
      </w:pP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磋商响应单位（盖章）：</w:t>
      </w: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法定代表人或授权代表签字或盖章：</w:t>
      </w: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日期：</w:t>
      </w: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jc w:val="left"/>
        <w:rPr>
          <w:rFonts w:ascii="宋体" w:hAnsi="宋体" w:eastAsia="宋体"/>
          <w:bCs/>
          <w:kern w:val="0"/>
          <w:sz w:val="21"/>
          <w:szCs w:val="21"/>
          <w:highlight w:val="none"/>
        </w:rPr>
      </w:pPr>
    </w:p>
    <w:p>
      <w:pPr>
        <w:tabs>
          <w:tab w:val="left" w:pos="12285"/>
        </w:tabs>
        <w:spacing w:line="360" w:lineRule="auto"/>
        <w:ind w:firstLine="210" w:firstLineChars="100"/>
        <w:jc w:val="left"/>
        <w:rPr>
          <w:rFonts w:ascii="宋体" w:hAnsi="宋体" w:eastAsia="宋体"/>
          <w:bCs/>
          <w:kern w:val="0"/>
          <w:sz w:val="21"/>
          <w:szCs w:val="21"/>
          <w:highlight w:val="none"/>
        </w:rPr>
      </w:pPr>
      <w:r>
        <w:rPr>
          <w:rFonts w:hint="eastAsia" w:ascii="宋体" w:hAnsi="宋体" w:eastAsia="宋体"/>
          <w:bCs/>
          <w:kern w:val="0"/>
          <w:sz w:val="21"/>
          <w:szCs w:val="21"/>
          <w:highlight w:val="none"/>
        </w:rPr>
        <w:t>说明：（1）所有价格均系用人民币表示，单位为元，精确到个数位。</w:t>
      </w:r>
    </w:p>
    <w:p>
      <w:pPr>
        <w:rPr>
          <w:rFonts w:hint="eastAsia" w:ascii="宋体" w:hAnsi="宋体" w:eastAsia="宋体" w:cs="宋体"/>
          <w:sz w:val="20"/>
          <w:highlight w:val="none"/>
        </w:rPr>
      </w:pPr>
      <w:r>
        <w:rPr>
          <w:rFonts w:hint="eastAsia" w:ascii="宋体" w:hAnsi="宋体" w:eastAsia="宋体"/>
          <w:bCs/>
          <w:kern w:val="0"/>
          <w:sz w:val="21"/>
          <w:szCs w:val="21"/>
          <w:highlight w:val="none"/>
        </w:rPr>
        <w:t xml:space="preserve">          （2）如果单价汇总与总价不符时，以单价汇总为准，并修正总价。</w:t>
      </w: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0"/>
          <w:highlight w:val="none"/>
        </w:rPr>
      </w:pPr>
      <w:r>
        <w:rPr>
          <w:rFonts w:hint="eastAsia" w:ascii="宋体" w:hAnsi="宋体" w:eastAsia="宋体" w:cs="宋体"/>
          <w:sz w:val="24"/>
          <w:szCs w:val="24"/>
          <w:highlight w:val="none"/>
        </w:rPr>
        <w:t>投标格式八</w:t>
      </w:r>
    </w:p>
    <w:p>
      <w:pPr>
        <w:rPr>
          <w:rFonts w:hint="eastAsia" w:ascii="宋体" w:hAnsi="宋体" w:eastAsia="宋体" w:cs="宋体"/>
          <w:highlight w:val="none"/>
        </w:rPr>
      </w:pPr>
    </w:p>
    <w:p>
      <w:pPr>
        <w:pStyle w:val="2"/>
        <w:spacing w:before="240"/>
        <w:jc w:val="center"/>
        <w:rPr>
          <w:rFonts w:hint="eastAsia" w:ascii="宋体" w:hAnsi="宋体" w:cs="宋体"/>
          <w:sz w:val="24"/>
          <w:szCs w:val="24"/>
          <w:highlight w:val="none"/>
        </w:rPr>
      </w:pPr>
      <w:r>
        <w:rPr>
          <w:rFonts w:hint="eastAsia" w:ascii="宋体" w:hAnsi="宋体" w:cs="宋体"/>
          <w:sz w:val="24"/>
          <w:szCs w:val="24"/>
          <w:highlight w:val="none"/>
        </w:rPr>
        <w:t>中小企业声明函</w:t>
      </w:r>
    </w:p>
    <w:p>
      <w:pPr>
        <w:pStyle w:val="6"/>
        <w:spacing w:before="5"/>
        <w:rPr>
          <w:rFonts w:hint="eastAsia" w:ascii="宋体" w:hAnsi="宋体" w:eastAsia="宋体" w:cs="宋体"/>
          <w:b/>
          <w:sz w:val="24"/>
          <w:szCs w:val="24"/>
          <w:highlight w:val="none"/>
        </w:rPr>
      </w:pPr>
    </w:p>
    <w:p>
      <w:pPr>
        <w:pStyle w:val="6"/>
        <w:spacing w:line="302" w:lineRule="auto"/>
        <w:ind w:right="415" w:firstLine="640"/>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本公司</w:t>
      </w:r>
      <w:r>
        <w:rPr>
          <w:rFonts w:hint="eastAsia" w:ascii="宋体" w:hAnsi="宋体" w:eastAsia="宋体" w:cs="宋体"/>
          <w:sz w:val="21"/>
          <w:szCs w:val="21"/>
          <w:highlight w:val="none"/>
        </w:rPr>
        <w:t>（联合体</w:t>
      </w:r>
      <w:r>
        <w:rPr>
          <w:rFonts w:hint="eastAsia" w:ascii="宋体" w:hAnsi="宋体" w:eastAsia="宋体" w:cs="宋体"/>
          <w:spacing w:val="-5"/>
          <w:sz w:val="21"/>
          <w:szCs w:val="21"/>
          <w:highlight w:val="none"/>
        </w:rPr>
        <w:t>）</w:t>
      </w:r>
      <w:r>
        <w:rPr>
          <w:rFonts w:hint="eastAsia" w:ascii="宋体" w:hAnsi="宋体" w:eastAsia="宋体" w:cs="宋体"/>
          <w:spacing w:val="-2"/>
          <w:sz w:val="21"/>
          <w:szCs w:val="21"/>
          <w:highlight w:val="none"/>
        </w:rPr>
        <w:t>郑重声明，根据《政府采购促进中小</w:t>
      </w:r>
      <w:r>
        <w:rPr>
          <w:rFonts w:hint="eastAsia" w:ascii="宋体" w:hAnsi="宋体" w:eastAsia="宋体" w:cs="宋体"/>
          <w:spacing w:val="-18"/>
          <w:sz w:val="21"/>
          <w:szCs w:val="21"/>
          <w:highlight w:val="none"/>
        </w:rPr>
        <w:t>企业发展管理办法》</w:t>
      </w:r>
      <w:r>
        <w:rPr>
          <w:rFonts w:hint="eastAsia" w:ascii="宋体" w:hAnsi="宋体" w:eastAsia="宋体" w:cs="宋体"/>
          <w:sz w:val="21"/>
          <w:szCs w:val="21"/>
          <w:highlight w:val="none"/>
        </w:rPr>
        <w:t>（</w:t>
      </w:r>
      <w:r>
        <w:rPr>
          <w:rFonts w:hint="eastAsia" w:ascii="宋体" w:hAnsi="宋体" w:eastAsia="宋体" w:cs="宋体"/>
          <w:spacing w:val="5"/>
          <w:sz w:val="21"/>
          <w:szCs w:val="21"/>
          <w:highlight w:val="none"/>
        </w:rPr>
        <w:t>财库</w:t>
      </w:r>
      <w:r>
        <w:rPr>
          <w:rFonts w:hint="eastAsia" w:ascii="宋体" w:hAnsi="宋体" w:eastAsia="宋体" w:cs="宋体"/>
          <w:sz w:val="21"/>
          <w:szCs w:val="21"/>
          <w:highlight w:val="none"/>
        </w:rPr>
        <w:t>﹝2020﹞46</w:t>
      </w:r>
      <w:r>
        <w:rPr>
          <w:rFonts w:hint="eastAsia" w:ascii="宋体" w:hAnsi="宋体" w:eastAsia="宋体" w:cs="宋体"/>
          <w:spacing w:val="-38"/>
          <w:sz w:val="21"/>
          <w:szCs w:val="21"/>
          <w:highlight w:val="none"/>
        </w:rPr>
        <w:t xml:space="preserve"> </w:t>
      </w:r>
      <w:r>
        <w:rPr>
          <w:rFonts w:hint="eastAsia" w:ascii="宋体" w:hAnsi="宋体" w:eastAsia="宋体" w:cs="宋体"/>
          <w:sz w:val="21"/>
          <w:szCs w:val="21"/>
          <w:highlight w:val="none"/>
        </w:rPr>
        <w:t>号）的规定，本公司（联合体）</w:t>
      </w:r>
      <w:r>
        <w:rPr>
          <w:rFonts w:hint="eastAsia" w:ascii="宋体" w:hAnsi="宋体" w:eastAsia="宋体" w:cs="宋体"/>
          <w:spacing w:val="-8"/>
          <w:sz w:val="21"/>
          <w:szCs w:val="21"/>
          <w:highlight w:val="none"/>
        </w:rPr>
        <w:t>参加</w:t>
      </w:r>
      <w:r>
        <w:rPr>
          <w:rFonts w:hint="eastAsia" w:ascii="宋体" w:hAnsi="宋体" w:eastAsia="宋体" w:cs="宋体"/>
          <w:i/>
          <w:iCs/>
          <w:sz w:val="21"/>
          <w:szCs w:val="21"/>
          <w:highlight w:val="none"/>
          <w:u w:val="single"/>
        </w:rPr>
        <w:t>（单位名称）</w:t>
      </w:r>
      <w:r>
        <w:rPr>
          <w:rFonts w:hint="eastAsia" w:ascii="宋体" w:hAnsi="宋体" w:eastAsia="宋体" w:cs="宋体"/>
          <w:spacing w:val="-15"/>
          <w:sz w:val="21"/>
          <w:szCs w:val="21"/>
          <w:highlight w:val="none"/>
        </w:rPr>
        <w:t>的</w:t>
      </w:r>
      <w:r>
        <w:rPr>
          <w:rFonts w:hint="eastAsia" w:ascii="宋体" w:hAnsi="宋体" w:eastAsia="宋体" w:cs="宋体"/>
          <w:i/>
          <w:iCs/>
          <w:sz w:val="21"/>
          <w:szCs w:val="21"/>
          <w:highlight w:val="none"/>
          <w:u w:val="single"/>
        </w:rPr>
        <w:t>（项目名称）</w:t>
      </w:r>
      <w:r>
        <w:rPr>
          <w:rFonts w:hint="eastAsia" w:ascii="宋体" w:hAnsi="宋体" w:eastAsia="宋体" w:cs="宋体"/>
          <w:spacing w:val="-1"/>
          <w:sz w:val="21"/>
          <w:szCs w:val="21"/>
          <w:highlight w:val="none"/>
        </w:rPr>
        <w:t>采购活动，</w:t>
      </w:r>
      <w:r>
        <w:rPr>
          <w:rFonts w:hint="eastAsia" w:ascii="宋体" w:hAnsi="宋体" w:eastAsia="宋体" w:cs="宋体"/>
          <w:spacing w:val="-3"/>
          <w:sz w:val="21"/>
          <w:szCs w:val="21"/>
          <w:highlight w:val="none"/>
        </w:rPr>
        <w:t>服务</w:t>
      </w:r>
      <w:r>
        <w:rPr>
          <w:rFonts w:hint="eastAsia" w:ascii="宋体" w:hAnsi="宋体" w:eastAsia="宋体" w:cs="宋体"/>
          <w:spacing w:val="5"/>
          <w:w w:val="95"/>
          <w:sz w:val="21"/>
          <w:szCs w:val="21"/>
          <w:highlight w:val="none"/>
        </w:rPr>
        <w:t>全部由符合政策要求的中小企业承接。相关企业</w:t>
      </w:r>
      <w:r>
        <w:rPr>
          <w:rFonts w:hint="eastAsia" w:ascii="宋体" w:hAnsi="宋体" w:eastAsia="宋体" w:cs="宋体"/>
          <w:spacing w:val="7"/>
          <w:w w:val="95"/>
          <w:sz w:val="21"/>
          <w:szCs w:val="21"/>
          <w:highlight w:val="none"/>
        </w:rPr>
        <w:t>（</w:t>
      </w:r>
      <w:r>
        <w:rPr>
          <w:rFonts w:hint="eastAsia" w:ascii="宋体" w:hAnsi="宋体" w:eastAsia="宋体" w:cs="宋体"/>
          <w:spacing w:val="4"/>
          <w:w w:val="95"/>
          <w:sz w:val="21"/>
          <w:szCs w:val="21"/>
          <w:highlight w:val="none"/>
        </w:rPr>
        <w:t>含联合</w:t>
      </w:r>
      <w:r>
        <w:rPr>
          <w:rFonts w:hint="eastAsia" w:ascii="宋体" w:hAnsi="宋体" w:eastAsia="宋体" w:cs="宋体"/>
          <w:sz w:val="21"/>
          <w:szCs w:val="21"/>
          <w:highlight w:val="none"/>
        </w:rPr>
        <w:t>体中的中小企业、签订分包意向协议的中小企业</w:t>
      </w:r>
      <w:r>
        <w:rPr>
          <w:rFonts w:hint="eastAsia" w:ascii="宋体" w:hAnsi="宋体" w:eastAsia="宋体" w:cs="宋体"/>
          <w:spacing w:val="-7"/>
          <w:sz w:val="21"/>
          <w:szCs w:val="21"/>
          <w:highlight w:val="none"/>
        </w:rPr>
        <w:t>）</w:t>
      </w:r>
      <w:r>
        <w:rPr>
          <w:rFonts w:hint="eastAsia" w:ascii="宋体" w:hAnsi="宋体" w:eastAsia="宋体" w:cs="宋体"/>
          <w:sz w:val="21"/>
          <w:szCs w:val="21"/>
          <w:highlight w:val="none"/>
        </w:rPr>
        <w:t>的具体情况如下：</w:t>
      </w:r>
    </w:p>
    <w:p>
      <w:pPr>
        <w:pStyle w:val="14"/>
        <w:tabs>
          <w:tab w:val="left" w:pos="1243"/>
        </w:tabs>
        <w:spacing w:line="402" w:lineRule="exact"/>
        <w:rPr>
          <w:rFonts w:hint="eastAsia" w:ascii="宋体" w:hAnsi="宋体" w:cs="宋体"/>
          <w:szCs w:val="21"/>
          <w:highlight w:val="none"/>
        </w:rPr>
      </w:pPr>
      <w:r>
        <w:rPr>
          <w:rFonts w:hint="eastAsia" w:ascii="宋体" w:hAnsi="宋体" w:cs="宋体"/>
          <w:i/>
          <w:iCs/>
          <w:szCs w:val="21"/>
          <w:highlight w:val="none"/>
        </w:rPr>
        <w:t>1.</w:t>
      </w:r>
      <w:r>
        <w:rPr>
          <w:rFonts w:hint="eastAsia" w:ascii="宋体" w:hAnsi="宋体" w:cs="宋体"/>
          <w:i/>
          <w:iCs/>
          <w:szCs w:val="21"/>
          <w:highlight w:val="none"/>
          <w:u w:val="single"/>
        </w:rPr>
        <w:t>（标的名称）</w:t>
      </w:r>
      <w:r>
        <w:rPr>
          <w:rFonts w:hint="eastAsia" w:ascii="宋体" w:hAnsi="宋体" w:cs="宋体"/>
          <w:spacing w:val="-60"/>
          <w:w w:val="99"/>
          <w:szCs w:val="21"/>
          <w:highlight w:val="none"/>
        </w:rPr>
        <w:t>，</w:t>
      </w:r>
      <w:r>
        <w:rPr>
          <w:rFonts w:hint="eastAsia" w:ascii="宋体" w:hAnsi="宋体" w:cs="宋体"/>
          <w:spacing w:val="-2"/>
          <w:szCs w:val="21"/>
          <w:highlight w:val="none"/>
        </w:rPr>
        <w:t>属于</w:t>
      </w:r>
      <w:r>
        <w:rPr>
          <w:rFonts w:hint="eastAsia" w:ascii="宋体" w:hAnsi="宋体" w:cs="宋体"/>
          <w:i/>
          <w:iCs/>
          <w:szCs w:val="21"/>
          <w:highlight w:val="none"/>
          <w:u w:val="single"/>
        </w:rPr>
        <w:t>（采购文件中明确的所属行业）</w:t>
      </w:r>
      <w:r>
        <w:rPr>
          <w:rFonts w:hint="eastAsia" w:ascii="宋体" w:hAnsi="宋体" w:cs="宋体"/>
          <w:w w:val="99"/>
          <w:szCs w:val="21"/>
          <w:highlight w:val="none"/>
        </w:rPr>
        <w:t>；</w:t>
      </w:r>
      <w:r>
        <w:rPr>
          <w:rFonts w:hint="eastAsia" w:ascii="宋体" w:hAnsi="宋体" w:cs="宋体"/>
          <w:spacing w:val="7"/>
          <w:w w:val="99"/>
          <w:szCs w:val="21"/>
          <w:highlight w:val="none"/>
        </w:rPr>
        <w:t>承</w:t>
      </w:r>
      <w:r>
        <w:rPr>
          <w:rFonts w:hint="eastAsia" w:ascii="宋体" w:hAnsi="宋体" w:cs="宋体"/>
          <w:spacing w:val="5"/>
          <w:w w:val="99"/>
          <w:szCs w:val="21"/>
          <w:highlight w:val="none"/>
        </w:rPr>
        <w:t>建</w:t>
      </w:r>
      <w:r>
        <w:rPr>
          <w:rFonts w:hint="eastAsia" w:ascii="宋体" w:hAnsi="宋体" w:cs="宋体"/>
          <w:spacing w:val="7"/>
          <w:w w:val="99"/>
          <w:szCs w:val="21"/>
          <w:highlight w:val="none"/>
        </w:rPr>
        <w:t>（</w:t>
      </w:r>
      <w:r>
        <w:rPr>
          <w:rFonts w:hint="eastAsia" w:ascii="宋体" w:hAnsi="宋体" w:cs="宋体"/>
          <w:spacing w:val="5"/>
          <w:w w:val="99"/>
          <w:szCs w:val="21"/>
          <w:highlight w:val="none"/>
        </w:rPr>
        <w:t>承</w:t>
      </w:r>
      <w:r>
        <w:rPr>
          <w:rFonts w:hint="eastAsia" w:ascii="宋体" w:hAnsi="宋体" w:cs="宋体"/>
          <w:spacing w:val="7"/>
          <w:w w:val="99"/>
          <w:szCs w:val="21"/>
          <w:highlight w:val="none"/>
        </w:rPr>
        <w:t>接）</w:t>
      </w:r>
      <w:r>
        <w:rPr>
          <w:rFonts w:hint="eastAsia" w:ascii="宋体" w:hAnsi="宋体" w:cs="宋体"/>
          <w:spacing w:val="5"/>
          <w:w w:val="99"/>
          <w:szCs w:val="21"/>
          <w:highlight w:val="none"/>
        </w:rPr>
        <w:t>企</w:t>
      </w:r>
      <w:r>
        <w:rPr>
          <w:rFonts w:hint="eastAsia" w:ascii="宋体" w:hAnsi="宋体" w:cs="宋体"/>
          <w:spacing w:val="7"/>
          <w:w w:val="99"/>
          <w:szCs w:val="21"/>
          <w:highlight w:val="none"/>
        </w:rPr>
        <w:t>业</w:t>
      </w:r>
      <w:r>
        <w:rPr>
          <w:rFonts w:hint="eastAsia" w:ascii="宋体" w:hAnsi="宋体" w:cs="宋体"/>
          <w:spacing w:val="-10"/>
          <w:w w:val="99"/>
          <w:szCs w:val="21"/>
          <w:highlight w:val="none"/>
        </w:rPr>
        <w:t>为</w:t>
      </w:r>
      <w:r>
        <w:rPr>
          <w:rFonts w:hint="eastAsia" w:ascii="宋体" w:hAnsi="宋体" w:cs="宋体"/>
          <w:i/>
          <w:iCs/>
          <w:szCs w:val="21"/>
          <w:highlight w:val="none"/>
          <w:u w:val="single"/>
        </w:rPr>
        <w:t>（企业名称）</w:t>
      </w:r>
      <w:r>
        <w:rPr>
          <w:rFonts w:hint="eastAsia" w:ascii="宋体" w:hAnsi="宋体" w:cs="宋体"/>
          <w:spacing w:val="7"/>
          <w:w w:val="99"/>
          <w:szCs w:val="21"/>
          <w:highlight w:val="none"/>
        </w:rPr>
        <w:t>，</w:t>
      </w:r>
      <w:r>
        <w:rPr>
          <w:rFonts w:hint="eastAsia" w:ascii="宋体" w:hAnsi="宋体" w:cs="宋体"/>
          <w:spacing w:val="5"/>
          <w:w w:val="99"/>
          <w:szCs w:val="21"/>
          <w:highlight w:val="none"/>
        </w:rPr>
        <w:t>从</w:t>
      </w:r>
      <w:r>
        <w:rPr>
          <w:rFonts w:hint="eastAsia" w:ascii="宋体" w:hAnsi="宋体" w:cs="宋体"/>
          <w:spacing w:val="7"/>
          <w:w w:val="99"/>
          <w:szCs w:val="21"/>
          <w:highlight w:val="none"/>
        </w:rPr>
        <w:t>业</w:t>
      </w:r>
      <w:r>
        <w:rPr>
          <w:rFonts w:hint="eastAsia" w:ascii="宋体" w:hAnsi="宋体" w:cs="宋体"/>
          <w:spacing w:val="5"/>
          <w:w w:val="99"/>
          <w:szCs w:val="21"/>
          <w:highlight w:val="none"/>
        </w:rPr>
        <w:t>人</w:t>
      </w:r>
      <w:r>
        <w:rPr>
          <w:rFonts w:hint="eastAsia" w:ascii="宋体" w:hAnsi="宋体" w:cs="宋体"/>
          <w:spacing w:val="7"/>
          <w:w w:val="99"/>
          <w:szCs w:val="21"/>
          <w:highlight w:val="none"/>
        </w:rPr>
        <w:t>员</w:t>
      </w:r>
      <w:r>
        <w:rPr>
          <w:rFonts w:hint="eastAsia" w:ascii="宋体" w:hAnsi="宋体" w:cs="宋体"/>
          <w:w w:val="99"/>
          <w:szCs w:val="21"/>
          <w:highlight w:val="none"/>
          <w:u w:val="single"/>
        </w:rPr>
        <w:t xml:space="preserve">   </w:t>
      </w:r>
      <w:r>
        <w:rPr>
          <w:rFonts w:hint="eastAsia" w:ascii="宋体" w:hAnsi="宋体" w:cs="宋体"/>
          <w:szCs w:val="21"/>
          <w:highlight w:val="none"/>
          <w:u w:val="single"/>
        </w:rPr>
        <w:tab/>
      </w:r>
      <w:r>
        <w:rPr>
          <w:rFonts w:hint="eastAsia" w:ascii="宋体" w:hAnsi="宋体" w:cs="宋体"/>
          <w:spacing w:val="7"/>
          <w:w w:val="99"/>
          <w:szCs w:val="21"/>
          <w:highlight w:val="none"/>
        </w:rPr>
        <w:t>人</w:t>
      </w:r>
      <w:r>
        <w:rPr>
          <w:rFonts w:hint="eastAsia" w:ascii="宋体" w:hAnsi="宋体" w:cs="宋体"/>
          <w:spacing w:val="5"/>
          <w:w w:val="99"/>
          <w:szCs w:val="21"/>
          <w:highlight w:val="none"/>
        </w:rPr>
        <w:t>，</w:t>
      </w:r>
      <w:r>
        <w:rPr>
          <w:rFonts w:hint="eastAsia" w:ascii="宋体" w:hAnsi="宋体" w:cs="宋体"/>
          <w:spacing w:val="7"/>
          <w:w w:val="99"/>
          <w:szCs w:val="21"/>
          <w:highlight w:val="none"/>
        </w:rPr>
        <w:t>营</w:t>
      </w:r>
      <w:r>
        <w:rPr>
          <w:rFonts w:hint="eastAsia" w:ascii="宋体" w:hAnsi="宋体" w:cs="宋体"/>
          <w:w w:val="99"/>
          <w:szCs w:val="21"/>
          <w:highlight w:val="none"/>
        </w:rPr>
        <w:t>业</w:t>
      </w:r>
      <w:r>
        <w:rPr>
          <w:rFonts w:hint="eastAsia" w:ascii="宋体" w:hAnsi="宋体" w:cs="宋体"/>
          <w:szCs w:val="21"/>
          <w:highlight w:val="none"/>
        </w:rPr>
        <w:t>收入为</w:t>
      </w:r>
      <w:r>
        <w:rPr>
          <w:rFonts w:hint="eastAsia" w:ascii="宋体" w:hAnsi="宋体" w:cs="宋体"/>
          <w:szCs w:val="21"/>
          <w:highlight w:val="none"/>
          <w:u w:val="single"/>
        </w:rPr>
        <w:t xml:space="preserve">  </w:t>
      </w:r>
      <w:r>
        <w:rPr>
          <w:rFonts w:hint="eastAsia" w:ascii="宋体" w:hAnsi="宋体" w:cs="宋体"/>
          <w:szCs w:val="21"/>
          <w:highlight w:val="none"/>
          <w:u w:val="single"/>
        </w:rPr>
        <w:tab/>
      </w:r>
      <w:r>
        <w:rPr>
          <w:rFonts w:hint="eastAsia" w:ascii="宋体" w:hAnsi="宋体" w:cs="宋体"/>
          <w:szCs w:val="21"/>
          <w:highlight w:val="none"/>
        </w:rPr>
        <w:t>万元，资产总额为</w:t>
      </w:r>
      <w:r>
        <w:rPr>
          <w:rFonts w:hint="eastAsia" w:ascii="宋体" w:hAnsi="宋体" w:cs="宋体"/>
          <w:szCs w:val="21"/>
          <w:highlight w:val="none"/>
          <w:u w:val="single"/>
        </w:rPr>
        <w:t xml:space="preserve"> </w:t>
      </w:r>
      <w:r>
        <w:rPr>
          <w:rFonts w:hint="eastAsia" w:ascii="宋体" w:hAnsi="宋体" w:cs="宋体"/>
          <w:szCs w:val="21"/>
          <w:highlight w:val="none"/>
          <w:u w:val="single"/>
        </w:rPr>
        <w:tab/>
      </w:r>
      <w:r>
        <w:rPr>
          <w:rFonts w:hint="eastAsia" w:ascii="宋体" w:hAnsi="宋体" w:cs="宋体"/>
          <w:w w:val="95"/>
          <w:szCs w:val="21"/>
          <w:highlight w:val="none"/>
        </w:rPr>
        <w:t>万元，属</w:t>
      </w:r>
      <w:r>
        <w:rPr>
          <w:rFonts w:hint="eastAsia" w:ascii="宋体" w:hAnsi="宋体" w:cs="宋体"/>
          <w:spacing w:val="-15"/>
          <w:w w:val="95"/>
          <w:szCs w:val="21"/>
          <w:highlight w:val="none"/>
        </w:rPr>
        <w:t>于</w:t>
      </w:r>
      <w:r>
        <w:rPr>
          <w:rFonts w:hint="eastAsia" w:ascii="宋体" w:hAnsi="宋体" w:cs="宋体"/>
          <w:i/>
          <w:iCs/>
          <w:szCs w:val="21"/>
          <w:highlight w:val="none"/>
          <w:u w:val="single"/>
        </w:rPr>
        <w:t>（中型企业、小型企业、微型企业）</w:t>
      </w:r>
      <w:r>
        <w:rPr>
          <w:rFonts w:hint="eastAsia" w:ascii="宋体" w:hAnsi="宋体" w:cs="宋体"/>
          <w:w w:val="99"/>
          <w:szCs w:val="21"/>
          <w:highlight w:val="none"/>
        </w:rPr>
        <w:t>；</w:t>
      </w:r>
    </w:p>
    <w:p>
      <w:pPr>
        <w:pStyle w:val="14"/>
        <w:tabs>
          <w:tab w:val="left" w:pos="1243"/>
          <w:tab w:val="left" w:pos="1806"/>
          <w:tab w:val="left" w:pos="5005"/>
          <w:tab w:val="left" w:pos="7213"/>
        </w:tabs>
        <w:spacing w:line="295" w:lineRule="auto"/>
        <w:ind w:right="258"/>
        <w:jc w:val="left"/>
        <w:rPr>
          <w:rFonts w:hint="eastAsia" w:ascii="宋体" w:hAnsi="宋体" w:cs="宋体"/>
          <w:szCs w:val="21"/>
          <w:highlight w:val="none"/>
        </w:rPr>
      </w:pPr>
      <w:r>
        <w:rPr>
          <w:rFonts w:hint="eastAsia" w:ascii="宋体" w:hAnsi="宋体" w:cs="宋体"/>
          <w:i/>
          <w:iCs/>
          <w:szCs w:val="21"/>
          <w:highlight w:val="none"/>
        </w:rPr>
        <w:t>2.</w:t>
      </w:r>
      <w:r>
        <w:rPr>
          <w:rFonts w:hint="eastAsia" w:ascii="宋体" w:hAnsi="宋体" w:cs="宋体"/>
          <w:i/>
          <w:iCs/>
          <w:szCs w:val="21"/>
          <w:highlight w:val="none"/>
          <w:u w:val="single"/>
        </w:rPr>
        <w:t>（标的名称）</w:t>
      </w:r>
      <w:r>
        <w:rPr>
          <w:rFonts w:hint="eastAsia" w:ascii="宋体" w:hAnsi="宋体" w:cs="宋体"/>
          <w:spacing w:val="-84"/>
          <w:w w:val="99"/>
          <w:szCs w:val="21"/>
          <w:highlight w:val="none"/>
        </w:rPr>
        <w:t>，</w:t>
      </w:r>
      <w:r>
        <w:rPr>
          <w:rFonts w:hint="eastAsia" w:ascii="宋体" w:hAnsi="宋体" w:cs="宋体"/>
          <w:spacing w:val="-2"/>
          <w:szCs w:val="21"/>
          <w:highlight w:val="none"/>
        </w:rPr>
        <w:t>属于</w:t>
      </w:r>
      <w:r>
        <w:rPr>
          <w:rFonts w:hint="eastAsia" w:ascii="宋体" w:hAnsi="宋体" w:cs="宋体"/>
          <w:i/>
          <w:iCs/>
          <w:szCs w:val="21"/>
          <w:highlight w:val="none"/>
          <w:u w:val="single"/>
        </w:rPr>
        <w:t xml:space="preserve">（采购文件中明确的所属行业）； </w:t>
      </w:r>
      <w:r>
        <w:rPr>
          <w:rFonts w:hint="eastAsia" w:ascii="宋体" w:hAnsi="宋体" w:cs="宋体"/>
          <w:spacing w:val="7"/>
          <w:w w:val="99"/>
          <w:szCs w:val="21"/>
          <w:highlight w:val="none"/>
        </w:rPr>
        <w:t>承</w:t>
      </w:r>
      <w:r>
        <w:rPr>
          <w:rFonts w:hint="eastAsia" w:ascii="宋体" w:hAnsi="宋体" w:cs="宋体"/>
          <w:spacing w:val="5"/>
          <w:w w:val="99"/>
          <w:szCs w:val="21"/>
          <w:highlight w:val="none"/>
        </w:rPr>
        <w:t>建</w:t>
      </w:r>
      <w:r>
        <w:rPr>
          <w:rFonts w:hint="eastAsia" w:ascii="宋体" w:hAnsi="宋体" w:cs="宋体"/>
          <w:spacing w:val="7"/>
          <w:w w:val="99"/>
          <w:szCs w:val="21"/>
          <w:highlight w:val="none"/>
        </w:rPr>
        <w:t>（</w:t>
      </w:r>
      <w:r>
        <w:rPr>
          <w:rFonts w:hint="eastAsia" w:ascii="宋体" w:hAnsi="宋体" w:cs="宋体"/>
          <w:spacing w:val="5"/>
          <w:w w:val="99"/>
          <w:szCs w:val="21"/>
          <w:highlight w:val="none"/>
        </w:rPr>
        <w:t>承</w:t>
      </w:r>
      <w:r>
        <w:rPr>
          <w:rFonts w:hint="eastAsia" w:ascii="宋体" w:hAnsi="宋体" w:cs="宋体"/>
          <w:spacing w:val="7"/>
          <w:w w:val="99"/>
          <w:szCs w:val="21"/>
          <w:highlight w:val="none"/>
        </w:rPr>
        <w:t>接）</w:t>
      </w:r>
      <w:r>
        <w:rPr>
          <w:rFonts w:hint="eastAsia" w:ascii="宋体" w:hAnsi="宋体" w:cs="宋体"/>
          <w:spacing w:val="5"/>
          <w:w w:val="99"/>
          <w:szCs w:val="21"/>
          <w:highlight w:val="none"/>
        </w:rPr>
        <w:t>企</w:t>
      </w:r>
      <w:r>
        <w:rPr>
          <w:rFonts w:hint="eastAsia" w:ascii="宋体" w:hAnsi="宋体" w:cs="宋体"/>
          <w:spacing w:val="7"/>
          <w:w w:val="99"/>
          <w:szCs w:val="21"/>
          <w:highlight w:val="none"/>
        </w:rPr>
        <w:t>业</w:t>
      </w:r>
      <w:r>
        <w:rPr>
          <w:rFonts w:hint="eastAsia" w:ascii="宋体" w:hAnsi="宋体" w:cs="宋体"/>
          <w:spacing w:val="-10"/>
          <w:w w:val="99"/>
          <w:szCs w:val="21"/>
          <w:highlight w:val="none"/>
        </w:rPr>
        <w:t>为</w:t>
      </w:r>
      <w:r>
        <w:rPr>
          <w:rFonts w:hint="eastAsia" w:ascii="宋体" w:hAnsi="宋体" w:cs="宋体"/>
          <w:i/>
          <w:iCs/>
          <w:szCs w:val="21"/>
          <w:highlight w:val="none"/>
          <w:u w:val="single"/>
        </w:rPr>
        <w:t>（企业名称）</w:t>
      </w:r>
      <w:r>
        <w:rPr>
          <w:rFonts w:hint="eastAsia" w:ascii="宋体" w:hAnsi="宋体" w:cs="宋体"/>
          <w:i/>
          <w:iCs/>
          <w:szCs w:val="21"/>
          <w:highlight w:val="none"/>
        </w:rPr>
        <w:t>，</w:t>
      </w:r>
      <w:r>
        <w:rPr>
          <w:rFonts w:hint="eastAsia" w:ascii="宋体" w:hAnsi="宋体" w:cs="宋体"/>
          <w:spacing w:val="5"/>
          <w:w w:val="99"/>
          <w:szCs w:val="21"/>
          <w:highlight w:val="none"/>
        </w:rPr>
        <w:t>从</w:t>
      </w:r>
      <w:r>
        <w:rPr>
          <w:rFonts w:hint="eastAsia" w:ascii="宋体" w:hAnsi="宋体" w:cs="宋体"/>
          <w:spacing w:val="7"/>
          <w:w w:val="99"/>
          <w:szCs w:val="21"/>
          <w:highlight w:val="none"/>
        </w:rPr>
        <w:t>业</w:t>
      </w:r>
      <w:r>
        <w:rPr>
          <w:rFonts w:hint="eastAsia" w:ascii="宋体" w:hAnsi="宋体" w:cs="宋体"/>
          <w:spacing w:val="5"/>
          <w:w w:val="99"/>
          <w:szCs w:val="21"/>
          <w:highlight w:val="none"/>
        </w:rPr>
        <w:t>人</w:t>
      </w:r>
      <w:r>
        <w:rPr>
          <w:rFonts w:hint="eastAsia" w:ascii="宋体" w:hAnsi="宋体" w:cs="宋体"/>
          <w:spacing w:val="7"/>
          <w:w w:val="99"/>
          <w:szCs w:val="21"/>
          <w:highlight w:val="none"/>
        </w:rPr>
        <w:t>员</w:t>
      </w:r>
      <w:r>
        <w:rPr>
          <w:rFonts w:hint="eastAsia" w:ascii="宋体" w:hAnsi="宋体" w:cs="宋体"/>
          <w:w w:val="99"/>
          <w:szCs w:val="21"/>
          <w:highlight w:val="none"/>
          <w:u w:val="single"/>
        </w:rPr>
        <w:t xml:space="preserve">     </w:t>
      </w:r>
      <w:r>
        <w:rPr>
          <w:rFonts w:hint="eastAsia" w:ascii="宋体" w:hAnsi="宋体" w:cs="宋体"/>
          <w:spacing w:val="7"/>
          <w:w w:val="99"/>
          <w:szCs w:val="21"/>
          <w:highlight w:val="none"/>
        </w:rPr>
        <w:t>人</w:t>
      </w:r>
      <w:r>
        <w:rPr>
          <w:rFonts w:hint="eastAsia" w:ascii="宋体" w:hAnsi="宋体" w:cs="宋体"/>
          <w:spacing w:val="5"/>
          <w:w w:val="99"/>
          <w:szCs w:val="21"/>
          <w:highlight w:val="none"/>
        </w:rPr>
        <w:t>，</w:t>
      </w:r>
      <w:r>
        <w:rPr>
          <w:rFonts w:hint="eastAsia" w:ascii="宋体" w:hAnsi="宋体" w:cs="宋体"/>
          <w:spacing w:val="7"/>
          <w:w w:val="99"/>
          <w:szCs w:val="21"/>
          <w:highlight w:val="none"/>
        </w:rPr>
        <w:t>营</w:t>
      </w:r>
      <w:r>
        <w:rPr>
          <w:rFonts w:hint="eastAsia" w:ascii="宋体" w:hAnsi="宋体" w:cs="宋体"/>
          <w:w w:val="99"/>
          <w:szCs w:val="21"/>
          <w:highlight w:val="none"/>
        </w:rPr>
        <w:t>业</w:t>
      </w:r>
      <w:r>
        <w:rPr>
          <w:rFonts w:hint="eastAsia" w:ascii="宋体" w:hAnsi="宋体" w:cs="宋体"/>
          <w:szCs w:val="21"/>
          <w:highlight w:val="none"/>
        </w:rPr>
        <w:t>收入为</w:t>
      </w:r>
      <w:r>
        <w:rPr>
          <w:rFonts w:hint="eastAsia" w:ascii="宋体" w:hAnsi="宋体" w:cs="宋体"/>
          <w:szCs w:val="21"/>
          <w:highlight w:val="none"/>
          <w:u w:val="single"/>
        </w:rPr>
        <w:t xml:space="preserve"> </w:t>
      </w:r>
      <w:r>
        <w:rPr>
          <w:rFonts w:hint="eastAsia" w:ascii="宋体" w:hAnsi="宋体" w:cs="宋体"/>
          <w:szCs w:val="21"/>
          <w:highlight w:val="none"/>
          <w:u w:val="single"/>
        </w:rPr>
        <w:tab/>
      </w:r>
      <w:r>
        <w:rPr>
          <w:rFonts w:hint="eastAsia" w:ascii="宋体" w:hAnsi="宋体" w:cs="宋体"/>
          <w:szCs w:val="21"/>
          <w:highlight w:val="none"/>
        </w:rPr>
        <w:t>万元，资产总额为</w:t>
      </w:r>
      <w:r>
        <w:rPr>
          <w:rFonts w:hint="eastAsia" w:ascii="宋体" w:hAnsi="宋体" w:cs="宋体"/>
          <w:szCs w:val="21"/>
          <w:highlight w:val="none"/>
          <w:u w:val="single"/>
        </w:rPr>
        <w:t xml:space="preserve"> </w:t>
      </w:r>
      <w:r>
        <w:rPr>
          <w:rFonts w:hint="eastAsia" w:ascii="宋体" w:hAnsi="宋体" w:cs="宋体"/>
          <w:szCs w:val="21"/>
          <w:highlight w:val="none"/>
          <w:u w:val="single"/>
        </w:rPr>
        <w:tab/>
      </w:r>
      <w:r>
        <w:rPr>
          <w:rFonts w:hint="eastAsia" w:ascii="宋体" w:hAnsi="宋体" w:cs="宋体"/>
          <w:w w:val="95"/>
          <w:szCs w:val="21"/>
          <w:highlight w:val="none"/>
        </w:rPr>
        <w:t>万元，属</w:t>
      </w:r>
      <w:r>
        <w:rPr>
          <w:rFonts w:hint="eastAsia" w:ascii="宋体" w:hAnsi="宋体" w:cs="宋体"/>
          <w:spacing w:val="-12"/>
          <w:w w:val="95"/>
          <w:szCs w:val="21"/>
          <w:highlight w:val="none"/>
        </w:rPr>
        <w:t>于</w:t>
      </w:r>
      <w:r>
        <w:rPr>
          <w:rFonts w:hint="eastAsia" w:ascii="宋体" w:hAnsi="宋体" w:cs="宋体"/>
          <w:i/>
          <w:iCs/>
          <w:szCs w:val="21"/>
          <w:highlight w:val="none"/>
          <w:u w:val="single"/>
        </w:rPr>
        <w:t>（中型企业、小型企业、微型企业）；</w:t>
      </w:r>
    </w:p>
    <w:p>
      <w:pPr>
        <w:pStyle w:val="6"/>
        <w:spacing w:before="11"/>
        <w:ind w:left="860"/>
        <w:rPr>
          <w:rFonts w:hint="eastAsia" w:ascii="宋体" w:hAnsi="宋体" w:eastAsia="宋体" w:cs="宋体"/>
          <w:sz w:val="21"/>
          <w:szCs w:val="21"/>
          <w:highlight w:val="none"/>
        </w:rPr>
      </w:pPr>
      <w:r>
        <w:rPr>
          <w:rFonts w:hint="eastAsia" w:ascii="宋体" w:hAnsi="宋体" w:eastAsia="宋体" w:cs="宋体"/>
          <w:sz w:val="21"/>
          <w:szCs w:val="21"/>
          <w:highlight w:val="none"/>
        </w:rPr>
        <w:t>……</w:t>
      </w:r>
    </w:p>
    <w:p>
      <w:pPr>
        <w:pStyle w:val="6"/>
        <w:spacing w:before="108" w:line="304" w:lineRule="auto"/>
        <w:ind w:right="417" w:firstLine="645"/>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以上企业，不属于大企业的分支机构，不存在控股股东</w:t>
      </w:r>
      <w:r>
        <w:rPr>
          <w:rFonts w:hint="eastAsia" w:ascii="宋体" w:hAnsi="宋体" w:eastAsia="宋体" w:cs="宋体"/>
          <w:spacing w:val="-5"/>
          <w:sz w:val="21"/>
          <w:szCs w:val="21"/>
          <w:highlight w:val="none"/>
        </w:rPr>
        <w:t>为大企业的情形，也不存在与大企业的负责人为同一人的情形。</w:t>
      </w:r>
    </w:p>
    <w:p>
      <w:pPr>
        <w:pStyle w:val="6"/>
        <w:spacing w:line="304" w:lineRule="auto"/>
        <w:ind w:right="375" w:firstLine="640"/>
        <w:rPr>
          <w:rFonts w:hint="eastAsia" w:ascii="宋体" w:hAnsi="宋体" w:eastAsia="宋体" w:cs="宋体"/>
          <w:sz w:val="21"/>
          <w:szCs w:val="21"/>
          <w:highlight w:val="none"/>
        </w:rPr>
      </w:pPr>
      <w:r>
        <w:rPr>
          <w:rFonts w:hint="eastAsia" w:ascii="宋体" w:hAnsi="宋体" w:eastAsia="宋体" w:cs="宋体"/>
          <w:sz w:val="21"/>
          <w:szCs w:val="21"/>
          <w:highlight w:val="none"/>
        </w:rPr>
        <w:t>本企业对上述声明内容的真实性负责。如有虚假，将依法承担相应责任。</w:t>
      </w:r>
    </w:p>
    <w:p>
      <w:pPr>
        <w:pStyle w:val="2"/>
        <w:spacing w:before="240"/>
        <w:rPr>
          <w:rFonts w:hint="eastAsia" w:ascii="宋体" w:hAnsi="宋体" w:cs="宋体"/>
          <w:sz w:val="21"/>
          <w:szCs w:val="21"/>
          <w:highlight w:val="none"/>
        </w:rPr>
      </w:pPr>
    </w:p>
    <w:p>
      <w:pP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pPr>
        <w:ind w:firstLine="4200" w:firstLineChars="2000"/>
        <w:rPr>
          <w:rFonts w:hint="eastAsia" w:ascii="宋体" w:hAnsi="宋体" w:eastAsia="宋体" w:cs="宋体"/>
          <w:sz w:val="21"/>
          <w:szCs w:val="21"/>
          <w:highlight w:val="none"/>
        </w:rPr>
      </w:pPr>
      <w:r>
        <w:rPr>
          <w:rFonts w:hint="eastAsia" w:ascii="宋体" w:hAnsi="宋体" w:eastAsia="宋体" w:cs="宋体"/>
          <w:sz w:val="21"/>
          <w:szCs w:val="21"/>
          <w:highlight w:val="none"/>
        </w:rPr>
        <w:t>企业名称（牵头单位盖章）：</w:t>
      </w:r>
    </w:p>
    <w:p>
      <w:pPr>
        <w:pStyle w:val="2"/>
        <w:spacing w:before="240"/>
        <w:ind w:firstLine="4200" w:firstLineChars="2000"/>
        <w:rPr>
          <w:rFonts w:hint="eastAsia" w:ascii="宋体" w:hAnsi="宋体" w:cs="宋体"/>
          <w:sz w:val="21"/>
          <w:szCs w:val="21"/>
          <w:highlight w:val="none"/>
        </w:rPr>
      </w:pPr>
    </w:p>
    <w:p>
      <w:pPr>
        <w:pStyle w:val="2"/>
        <w:spacing w:before="240"/>
        <w:ind w:firstLine="4200" w:firstLineChars="2000"/>
        <w:rPr>
          <w:rFonts w:hint="eastAsia"/>
          <w:highlight w:val="none"/>
        </w:rPr>
      </w:pPr>
      <w:r>
        <w:rPr>
          <w:rFonts w:hint="eastAsia" w:ascii="宋体" w:hAnsi="宋体" w:cs="宋体"/>
          <w:sz w:val="21"/>
          <w:szCs w:val="21"/>
          <w:highlight w:val="none"/>
        </w:rPr>
        <w:t>企业名称（联合单位盖章）：</w:t>
      </w:r>
    </w:p>
    <w:p>
      <w:pPr>
        <w:pStyle w:val="2"/>
        <w:spacing w:before="240"/>
        <w:ind w:firstLine="5460" w:firstLineChars="2600"/>
        <w:rPr>
          <w:rFonts w:hint="eastAsia" w:ascii="宋体" w:hAnsi="宋体" w:cs="宋体"/>
          <w:sz w:val="21"/>
          <w:szCs w:val="21"/>
          <w:highlight w:val="none"/>
        </w:rPr>
      </w:pPr>
    </w:p>
    <w:p>
      <w:pPr>
        <w:pStyle w:val="2"/>
        <w:spacing w:before="240"/>
        <w:ind w:firstLine="5460" w:firstLineChars="2600"/>
        <w:rPr>
          <w:rFonts w:ascii="宋体" w:hAnsi="宋体" w:cs="宋体"/>
          <w:sz w:val="21"/>
          <w:szCs w:val="21"/>
          <w:highlight w:val="none"/>
        </w:rPr>
      </w:pPr>
      <w:r>
        <w:rPr>
          <w:rFonts w:hint="eastAsia" w:ascii="宋体" w:hAnsi="宋体" w:cs="宋体"/>
          <w:sz w:val="21"/>
          <w:szCs w:val="21"/>
          <w:highlight w:val="none"/>
        </w:rPr>
        <w:t>日期：</w:t>
      </w:r>
    </w:p>
    <w:p>
      <w:pPr>
        <w:pStyle w:val="2"/>
        <w:spacing w:before="240"/>
        <w:rPr>
          <w:rFonts w:hint="eastAsia"/>
          <w:highlight w:val="none"/>
        </w:rPr>
      </w:pPr>
    </w:p>
    <w:p>
      <w:pPr>
        <w:rPr>
          <w:rFonts w:hint="eastAsia"/>
          <w:highlight w:val="none"/>
        </w:rPr>
      </w:pPr>
    </w:p>
    <w:p>
      <w:pPr>
        <w:spacing w:line="360" w:lineRule="auto"/>
        <w:ind w:left="2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注：1、从业人员、营业收入、资产总额填报上一年度数据，无上一年度数据的新成立企业可不填报。</w:t>
      </w:r>
    </w:p>
    <w:p>
      <w:pPr>
        <w:spacing w:line="360" w:lineRule="auto"/>
        <w:ind w:left="20"/>
        <w:jc w:val="left"/>
        <w:rPr>
          <w:rFonts w:ascii="宋体" w:hAnsi="宋体" w:eastAsia="宋体" w:cs="宋体"/>
          <w:sz w:val="21"/>
          <w:szCs w:val="21"/>
          <w:highlight w:val="none"/>
        </w:rPr>
      </w:pPr>
      <w:r>
        <w:rPr>
          <w:rFonts w:hint="eastAsia" w:ascii="宋体" w:hAnsi="宋体" w:eastAsia="宋体" w:cs="宋体"/>
          <w:sz w:val="21"/>
          <w:szCs w:val="21"/>
          <w:highlight w:val="none"/>
        </w:rPr>
        <w:t>2、如为联合体单位须共同盖章。</w:t>
      </w:r>
    </w:p>
    <w:p>
      <w:pPr>
        <w:pStyle w:val="2"/>
        <w:spacing w:before="240"/>
        <w:rPr>
          <w:rFonts w:hint="eastAsia" w:ascii="宋体" w:hAnsi="宋体" w:cs="宋体"/>
          <w:highlight w:val="none"/>
        </w:rPr>
      </w:pPr>
      <w:r>
        <w:rPr>
          <w:rFonts w:hint="eastAsia" w:ascii="宋体" w:hAnsi="宋体" w:cs="宋体"/>
          <w:sz w:val="24"/>
          <w:szCs w:val="24"/>
          <w:highlight w:val="none"/>
        </w:rPr>
        <w:t>投标格式九</w:t>
      </w:r>
    </w:p>
    <w:p>
      <w:pPr>
        <w:spacing w:line="480" w:lineRule="exact"/>
        <w:jc w:val="center"/>
        <w:outlineLvl w:val="1"/>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残疾人福利性单位声明函</w:t>
      </w:r>
    </w:p>
    <w:p>
      <w:pPr>
        <w:spacing w:line="588" w:lineRule="exact"/>
        <w:rPr>
          <w:rFonts w:ascii="仿宋_GB2312" w:eastAsia="仿宋_GB2312"/>
          <w:b/>
          <w:spacing w:val="6"/>
          <w:szCs w:val="30"/>
          <w:highlight w:val="none"/>
        </w:rPr>
      </w:pPr>
    </w:p>
    <w:p>
      <w:pPr>
        <w:autoSpaceDN w:val="0"/>
        <w:adjustRightInd w:val="0"/>
        <w:snapToGrid w:val="0"/>
        <w:spacing w:line="360" w:lineRule="auto"/>
        <w:ind w:left="438" w:leftChars="146" w:firstLine="440" w:firstLineChars="200"/>
        <w:textAlignment w:val="baseline"/>
        <w:rPr>
          <w:rFonts w:hint="eastAsia" w:ascii="宋体" w:hAnsi="宋体" w:eastAsia="宋体" w:cs="宋体"/>
          <w:sz w:val="22"/>
          <w:szCs w:val="22"/>
          <w:highlight w:val="none"/>
        </w:rPr>
      </w:pPr>
      <w:r>
        <w:rPr>
          <w:rFonts w:hint="eastAsia" w:ascii="宋体" w:hAnsi="宋体" w:eastAsia="宋体" w:cs="宋体"/>
          <w:sz w:val="22"/>
          <w:szCs w:val="22"/>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autoSpaceDN w:val="0"/>
        <w:adjustRightInd w:val="0"/>
        <w:snapToGrid w:val="0"/>
        <w:spacing w:line="360" w:lineRule="auto"/>
        <w:ind w:left="438" w:leftChars="146" w:firstLine="440" w:firstLineChars="200"/>
        <w:textAlignment w:val="baseline"/>
        <w:rPr>
          <w:rFonts w:hint="eastAsia" w:ascii="宋体" w:hAnsi="宋体" w:eastAsia="宋体" w:cs="宋体"/>
          <w:sz w:val="22"/>
          <w:szCs w:val="22"/>
          <w:highlight w:val="none"/>
        </w:rPr>
      </w:pPr>
      <w:r>
        <w:rPr>
          <w:rFonts w:hint="eastAsia" w:ascii="宋体" w:hAnsi="宋体" w:eastAsia="宋体" w:cs="宋体"/>
          <w:sz w:val="22"/>
          <w:szCs w:val="22"/>
          <w:highlight w:val="none"/>
        </w:rPr>
        <w:t>本单位对上述声明的真实性负责。如有虚假，将依法承担相应责任。</w:t>
      </w:r>
    </w:p>
    <w:p>
      <w:pPr>
        <w:autoSpaceDN w:val="0"/>
        <w:adjustRightInd w:val="0"/>
        <w:snapToGrid w:val="0"/>
        <w:spacing w:line="360" w:lineRule="auto"/>
        <w:ind w:left="438" w:leftChars="146"/>
        <w:textAlignment w:val="baseline"/>
        <w:rPr>
          <w:rFonts w:hint="eastAsia" w:ascii="宋体" w:hAnsi="宋体" w:eastAsia="宋体" w:cs="宋体"/>
          <w:sz w:val="22"/>
          <w:szCs w:val="22"/>
          <w:highlight w:val="none"/>
        </w:rPr>
      </w:pPr>
    </w:p>
    <w:p>
      <w:pPr>
        <w:autoSpaceDN w:val="0"/>
        <w:adjustRightInd w:val="0"/>
        <w:snapToGrid w:val="0"/>
        <w:spacing w:line="360" w:lineRule="auto"/>
        <w:ind w:left="438" w:leftChars="146"/>
        <w:textAlignment w:val="baseline"/>
        <w:rPr>
          <w:rFonts w:hint="eastAsia" w:ascii="宋体" w:hAnsi="宋体" w:eastAsia="宋体" w:cs="宋体"/>
          <w:sz w:val="22"/>
          <w:szCs w:val="22"/>
          <w:highlight w:val="none"/>
        </w:rPr>
      </w:pPr>
    </w:p>
    <w:p>
      <w:pPr>
        <w:autoSpaceDN w:val="0"/>
        <w:adjustRightInd w:val="0"/>
        <w:snapToGrid w:val="0"/>
        <w:spacing w:line="360" w:lineRule="auto"/>
        <w:ind w:left="438" w:leftChars="146"/>
        <w:textAlignment w:val="baseline"/>
        <w:rPr>
          <w:rFonts w:hint="eastAsia" w:ascii="宋体" w:hAnsi="宋体" w:eastAsia="宋体" w:cs="宋体"/>
          <w:sz w:val="22"/>
          <w:szCs w:val="22"/>
          <w:highlight w:val="none"/>
        </w:rPr>
      </w:pPr>
      <w:r>
        <w:rPr>
          <w:rFonts w:hint="eastAsia" w:ascii="宋体" w:hAnsi="宋体" w:eastAsia="宋体" w:cs="宋体"/>
          <w:sz w:val="22"/>
          <w:szCs w:val="22"/>
          <w:highlight w:val="none"/>
        </w:rPr>
        <w:t>单位名称（盖章）：</w:t>
      </w:r>
    </w:p>
    <w:p>
      <w:pPr>
        <w:autoSpaceDN w:val="0"/>
        <w:adjustRightInd w:val="0"/>
        <w:snapToGrid w:val="0"/>
        <w:spacing w:line="360" w:lineRule="auto"/>
        <w:ind w:left="438" w:leftChars="146"/>
        <w:textAlignment w:val="baseline"/>
        <w:rPr>
          <w:rFonts w:hint="eastAsia" w:ascii="宋体" w:hAnsi="宋体"/>
          <w:szCs w:val="21"/>
          <w:highlight w:val="none"/>
        </w:rPr>
      </w:pPr>
      <w:r>
        <w:rPr>
          <w:rFonts w:hint="eastAsia" w:ascii="宋体" w:hAnsi="宋体" w:eastAsia="宋体" w:cs="宋体"/>
          <w:sz w:val="22"/>
          <w:szCs w:val="22"/>
          <w:highlight w:val="none"/>
        </w:rPr>
        <w:t>日  期：</w:t>
      </w:r>
    </w:p>
    <w:p>
      <w:pPr>
        <w:spacing w:line="480" w:lineRule="exact"/>
        <w:ind w:firstLine="6480" w:firstLineChars="2160"/>
        <w:rPr>
          <w:rFonts w:hint="eastAsia" w:ascii="宋体" w:hAnsi="宋体"/>
          <w:szCs w:val="21"/>
          <w:highlight w:val="none"/>
        </w:rPr>
      </w:pPr>
    </w:p>
    <w:p>
      <w:pPr>
        <w:spacing w:line="480" w:lineRule="exact"/>
        <w:ind w:firstLine="6480" w:firstLineChars="2160"/>
        <w:rPr>
          <w:rFonts w:hint="eastAsia" w:ascii="宋体" w:hAnsi="宋体"/>
          <w:szCs w:val="21"/>
          <w:highlight w:val="none"/>
        </w:rPr>
      </w:pPr>
    </w:p>
    <w:p>
      <w:pPr>
        <w:spacing w:line="480" w:lineRule="exact"/>
        <w:ind w:firstLine="6480" w:firstLineChars="2160"/>
        <w:rPr>
          <w:rFonts w:hint="eastAsia" w:ascii="宋体" w:hAnsi="宋体"/>
          <w:szCs w:val="21"/>
          <w:highlight w:val="none"/>
        </w:rPr>
      </w:pPr>
    </w:p>
    <w:p>
      <w:pPr>
        <w:spacing w:line="480" w:lineRule="exact"/>
        <w:ind w:firstLine="6480" w:firstLineChars="2160"/>
        <w:rPr>
          <w:rFonts w:hint="eastAsia" w:ascii="宋体" w:hAnsi="宋体"/>
          <w:szCs w:val="21"/>
          <w:highlight w:val="none"/>
        </w:rPr>
      </w:pPr>
    </w:p>
    <w:p>
      <w:pPr>
        <w:autoSpaceDN w:val="0"/>
        <w:adjustRightInd w:val="0"/>
        <w:snapToGrid w:val="0"/>
        <w:spacing w:line="360" w:lineRule="auto"/>
        <w:ind w:left="442" w:hanging="442" w:hangingChars="200"/>
        <w:textAlignment w:val="baseline"/>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注：联合体投标的，双方应分别提供。</w:t>
      </w:r>
    </w:p>
    <w:p>
      <w:pPr>
        <w:rPr>
          <w:rFonts w:hint="eastAsia" w:ascii="宋体" w:hAnsi="宋体" w:eastAsia="宋体" w:cs="宋体"/>
          <w:highlight w:val="none"/>
        </w:rPr>
      </w:pPr>
    </w:p>
    <w:p>
      <w:pPr>
        <w:pStyle w:val="2"/>
        <w:spacing w:before="240"/>
        <w:rPr>
          <w:rFonts w:hint="eastAsia" w:ascii="宋体" w:hAnsi="宋体" w:cs="宋体"/>
          <w:highlight w:val="none"/>
        </w:rPr>
      </w:pPr>
    </w:p>
    <w:p>
      <w:pPr>
        <w:rPr>
          <w:rFonts w:hint="eastAsia" w:ascii="宋体" w:hAnsi="宋体" w:eastAsia="宋体" w:cs="宋体"/>
          <w:highlight w:val="none"/>
        </w:rPr>
      </w:pPr>
    </w:p>
    <w:p>
      <w:pPr>
        <w:pStyle w:val="2"/>
        <w:spacing w:before="240"/>
        <w:rPr>
          <w:rFonts w:hint="eastAsia" w:ascii="宋体" w:hAnsi="宋体" w:cs="宋体"/>
          <w:highlight w:val="none"/>
        </w:rPr>
      </w:pPr>
    </w:p>
    <w:p>
      <w:pPr>
        <w:rPr>
          <w:rFonts w:hint="eastAsia" w:ascii="宋体" w:hAnsi="宋体" w:eastAsia="宋体" w:cs="宋体"/>
          <w:highlight w:val="none"/>
        </w:rPr>
      </w:pPr>
    </w:p>
    <w:p>
      <w:pPr>
        <w:pStyle w:val="2"/>
        <w:spacing w:before="240"/>
        <w:rPr>
          <w:rFonts w:hint="eastAsia" w:ascii="宋体" w:hAnsi="宋体" w:cs="宋体"/>
          <w:highlight w:val="none"/>
        </w:rPr>
      </w:pPr>
      <w:bookmarkStart w:id="22" w:name="_Toc20681"/>
      <w:r>
        <w:rPr>
          <w:rFonts w:hint="eastAsia" w:ascii="宋体" w:hAnsi="宋体" w:cs="宋体"/>
          <w:sz w:val="24"/>
          <w:szCs w:val="24"/>
          <w:highlight w:val="none"/>
        </w:rPr>
        <w:t>投标格式十</w:t>
      </w:r>
    </w:p>
    <w:p>
      <w:pPr>
        <w:pStyle w:val="4"/>
        <w:tabs>
          <w:tab w:val="left" w:pos="360"/>
          <w:tab w:val="clear" w:pos="4536"/>
        </w:tabs>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无重大违法记录声明书（格式）</w:t>
      </w:r>
    </w:p>
    <w:p>
      <w:pPr>
        <w:spacing w:line="360" w:lineRule="auto"/>
        <w:ind w:firstLine="600" w:firstLineChars="200"/>
        <w:rPr>
          <w:rFonts w:hint="eastAsia" w:ascii="宋体" w:hAnsi="宋体" w:eastAsia="宋体" w:cs="宋体"/>
          <w:szCs w:val="24"/>
          <w:highlight w:val="none"/>
        </w:rPr>
      </w:pP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致采购代理机构、采购人：</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在参加本次投标截止之日起前三年内，我公司未因违法经营受到刑事处罚或者责令停产停业、吊销许可证或者执照、较大数额罚款等行政处罚。</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特此声明。</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供应商全称：                    （盖章）</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供应商地址：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法定代表人（签字或盖章）：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被授权人（签字或盖章）：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手机：                            </w:t>
      </w:r>
    </w:p>
    <w:p>
      <w:pPr>
        <w:shd w:val="clear" w:color="auto" w:fill="FFFFFF"/>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                                                                       年  月   日</w:t>
      </w:r>
    </w:p>
    <w:p>
      <w:pPr>
        <w:pStyle w:val="2"/>
        <w:spacing w:before="240"/>
        <w:rPr>
          <w:rFonts w:hint="eastAsia" w:ascii="宋体" w:hAnsi="宋体" w:cs="宋体"/>
          <w:bCs/>
          <w:sz w:val="21"/>
          <w:szCs w:val="21"/>
          <w:highlight w:val="none"/>
        </w:rPr>
      </w:pPr>
    </w:p>
    <w:p>
      <w:pPr>
        <w:pStyle w:val="2"/>
        <w:spacing w:before="240"/>
        <w:rPr>
          <w:rFonts w:hint="eastAsia"/>
          <w:highlight w:val="none"/>
        </w:rPr>
      </w:pPr>
      <w:r>
        <w:rPr>
          <w:rFonts w:hint="eastAsia" w:ascii="宋体" w:hAnsi="宋体" w:cs="宋体"/>
          <w:b/>
          <w:sz w:val="21"/>
          <w:szCs w:val="21"/>
          <w:highlight w:val="none"/>
        </w:rPr>
        <w:t>注：联合体投标的，双方应分别提供。</w:t>
      </w:r>
    </w:p>
    <w:p>
      <w:pPr>
        <w:pStyle w:val="4"/>
        <w:tabs>
          <w:tab w:val="left" w:pos="360"/>
          <w:tab w:val="clear" w:pos="4536"/>
        </w:tabs>
        <w:jc w:val="center"/>
        <w:rPr>
          <w:rFonts w:hint="eastAsia" w:ascii="宋体" w:hAnsi="宋体" w:eastAsia="宋体" w:cs="宋体"/>
          <w:sz w:val="28"/>
          <w:szCs w:val="28"/>
          <w:highlight w:val="none"/>
        </w:rPr>
      </w:pPr>
    </w:p>
    <w:p>
      <w:pPr>
        <w:pStyle w:val="4"/>
        <w:tabs>
          <w:tab w:val="left" w:pos="360"/>
          <w:tab w:val="clear" w:pos="4536"/>
        </w:tabs>
        <w:jc w:val="center"/>
        <w:rPr>
          <w:rFonts w:hint="eastAsia" w:ascii="宋体" w:hAnsi="宋体" w:eastAsia="宋体" w:cs="宋体"/>
          <w:sz w:val="28"/>
          <w:szCs w:val="28"/>
          <w:highlight w:val="none"/>
        </w:rPr>
      </w:pPr>
    </w:p>
    <w:p>
      <w:pPr>
        <w:pStyle w:val="4"/>
        <w:tabs>
          <w:tab w:val="left" w:pos="360"/>
          <w:tab w:val="clear" w:pos="4536"/>
        </w:tabs>
        <w:jc w:val="center"/>
        <w:rPr>
          <w:rFonts w:hint="eastAsia" w:ascii="宋体" w:hAnsi="宋体" w:eastAsia="宋体" w:cs="宋体"/>
          <w:sz w:val="28"/>
          <w:szCs w:val="28"/>
          <w:highlight w:val="none"/>
        </w:rPr>
      </w:pPr>
    </w:p>
    <w:p>
      <w:pPr>
        <w:pStyle w:val="4"/>
        <w:tabs>
          <w:tab w:val="left" w:pos="360"/>
          <w:tab w:val="clear" w:pos="4536"/>
        </w:tabs>
        <w:rPr>
          <w:rFonts w:hint="eastAsia" w:ascii="宋体" w:hAnsi="宋体" w:eastAsia="宋体" w:cs="宋体"/>
          <w:sz w:val="28"/>
          <w:szCs w:val="28"/>
          <w:highlight w:val="none"/>
        </w:rPr>
      </w:pPr>
    </w:p>
    <w:p>
      <w:pPr>
        <w:rPr>
          <w:rFonts w:hint="eastAsia" w:ascii="宋体" w:hAnsi="宋体" w:eastAsia="宋体" w:cs="宋体"/>
          <w:sz w:val="28"/>
          <w:szCs w:val="28"/>
          <w:highlight w:val="none"/>
        </w:rPr>
      </w:pPr>
    </w:p>
    <w:p>
      <w:pPr>
        <w:pStyle w:val="2"/>
        <w:spacing w:before="240"/>
        <w:rPr>
          <w:rFonts w:hint="eastAsia" w:ascii="宋体" w:hAnsi="宋体" w:cs="宋体"/>
          <w:sz w:val="28"/>
          <w:szCs w:val="28"/>
          <w:highlight w:val="none"/>
        </w:rPr>
      </w:pPr>
    </w:p>
    <w:p>
      <w:pPr>
        <w:rPr>
          <w:rFonts w:hint="eastAsia" w:ascii="宋体" w:hAnsi="宋体" w:eastAsia="宋体" w:cs="宋体"/>
          <w:sz w:val="28"/>
          <w:szCs w:val="28"/>
          <w:highlight w:val="none"/>
        </w:rPr>
      </w:pPr>
    </w:p>
    <w:p>
      <w:pPr>
        <w:pStyle w:val="4"/>
        <w:tabs>
          <w:tab w:val="left" w:pos="360"/>
          <w:tab w:val="clear" w:pos="4536"/>
        </w:tabs>
        <w:jc w:val="left"/>
        <w:rPr>
          <w:rFonts w:hint="eastAsia" w:ascii="宋体" w:hAnsi="宋体" w:eastAsia="宋体" w:cs="宋体"/>
          <w:sz w:val="28"/>
          <w:szCs w:val="28"/>
          <w:highlight w:val="none"/>
        </w:rPr>
      </w:pPr>
      <w:r>
        <w:rPr>
          <w:rFonts w:hint="eastAsia" w:ascii="宋体" w:hAnsi="宋体" w:eastAsia="宋体" w:cs="宋体"/>
          <w:b w:val="0"/>
          <w:bCs w:val="0"/>
          <w:sz w:val="24"/>
          <w:szCs w:val="24"/>
          <w:highlight w:val="none"/>
        </w:rPr>
        <w:t>投标格式十一</w:t>
      </w:r>
    </w:p>
    <w:p>
      <w:pPr>
        <w:pStyle w:val="4"/>
        <w:tabs>
          <w:tab w:val="left" w:pos="360"/>
          <w:tab w:val="clear" w:pos="4536"/>
        </w:tabs>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供应商基本情况表（格式）</w:t>
      </w:r>
      <w:bookmarkEnd w:id="22"/>
    </w:p>
    <w:tbl>
      <w:tblPr>
        <w:tblStyle w:val="11"/>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1868"/>
        <w:gridCol w:w="1135"/>
        <w:gridCol w:w="2269"/>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495" w:type="dxa"/>
            <w:gridSpan w:val="3"/>
            <w:tcBorders>
              <w:top w:val="single" w:color="auto" w:sz="12" w:space="0"/>
              <w:left w:val="single" w:color="auto" w:sz="12" w:space="0"/>
              <w:bottom w:val="double" w:color="auto" w:sz="4" w:space="0"/>
            </w:tcBorders>
            <w:noWrap w:val="0"/>
            <w:vAlign w:val="top"/>
          </w:tcPr>
          <w:p>
            <w:pPr>
              <w:spacing w:line="360" w:lineRule="auto"/>
              <w:jc w:val="center"/>
              <w:rPr>
                <w:rFonts w:hint="eastAsia" w:ascii="宋体" w:hAnsi="宋体" w:eastAsia="宋体" w:cs="宋体"/>
                <w:b/>
                <w:sz w:val="22"/>
                <w:highlight w:val="none"/>
              </w:rPr>
            </w:pPr>
            <w:r>
              <w:rPr>
                <w:rFonts w:hint="eastAsia" w:ascii="宋体" w:hAnsi="宋体" w:eastAsia="宋体" w:cs="宋体"/>
                <w:b/>
                <w:sz w:val="22"/>
                <w:highlight w:val="none"/>
              </w:rPr>
              <w:t>项目</w:t>
            </w:r>
          </w:p>
        </w:tc>
        <w:tc>
          <w:tcPr>
            <w:tcW w:w="4359" w:type="dxa"/>
            <w:gridSpan w:val="2"/>
            <w:tcBorders>
              <w:top w:val="single" w:color="auto" w:sz="12" w:space="0"/>
              <w:bottom w:val="double" w:color="auto" w:sz="4" w:space="0"/>
              <w:right w:val="single" w:color="auto" w:sz="12" w:space="0"/>
            </w:tcBorders>
            <w:noWrap w:val="0"/>
            <w:vAlign w:val="top"/>
          </w:tcPr>
          <w:p>
            <w:pPr>
              <w:spacing w:line="360" w:lineRule="auto"/>
              <w:jc w:val="center"/>
              <w:rPr>
                <w:rFonts w:hint="eastAsia" w:ascii="宋体" w:hAnsi="宋体" w:eastAsia="宋体" w:cs="宋体"/>
                <w:b/>
                <w:sz w:val="22"/>
                <w:highlight w:val="none"/>
              </w:rPr>
            </w:pPr>
            <w:r>
              <w:rPr>
                <w:rFonts w:hint="eastAsia" w:ascii="宋体" w:hAnsi="宋体" w:eastAsia="宋体" w:cs="宋体"/>
                <w:b/>
                <w:sz w:val="22"/>
                <w:highlight w:val="none"/>
              </w:rPr>
              <w:t>内容及说明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5"/>
            <w:tcBorders>
              <w:top w:val="double" w:color="auto" w:sz="4" w:space="0"/>
              <w:left w:val="single" w:color="auto" w:sz="12" w:space="0"/>
              <w:right w:val="single" w:color="auto" w:sz="12" w:space="0"/>
            </w:tcBorders>
            <w:noWrap w:val="0"/>
            <w:vAlign w:val="top"/>
          </w:tcPr>
          <w:p>
            <w:pPr>
              <w:spacing w:line="360" w:lineRule="auto"/>
              <w:rPr>
                <w:rFonts w:hint="eastAsia" w:ascii="宋体" w:hAnsi="宋体" w:eastAsia="宋体" w:cs="宋体"/>
                <w:b/>
                <w:bCs/>
                <w:sz w:val="22"/>
                <w:highlight w:val="none"/>
              </w:rPr>
            </w:pPr>
            <w:r>
              <w:rPr>
                <w:rFonts w:hint="eastAsia" w:ascii="宋体" w:hAnsi="宋体" w:eastAsia="宋体" w:cs="宋体"/>
                <w:b/>
                <w:bCs/>
                <w:sz w:val="22"/>
                <w:highlight w:val="none"/>
              </w:rPr>
              <w:t>一、营业基本情况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单位名称</w:t>
            </w:r>
          </w:p>
        </w:tc>
        <w:tc>
          <w:tcPr>
            <w:tcW w:w="3003" w:type="dxa"/>
            <w:gridSpan w:val="2"/>
            <w:noWrap w:val="0"/>
            <w:vAlign w:val="center"/>
          </w:tcPr>
          <w:p>
            <w:pPr>
              <w:spacing w:line="360" w:lineRule="auto"/>
              <w:jc w:val="center"/>
              <w:rPr>
                <w:rFonts w:hint="eastAsia" w:ascii="宋体" w:hAnsi="宋体" w:eastAsia="宋体" w:cs="宋体"/>
                <w:sz w:val="22"/>
                <w:highlight w:val="none"/>
              </w:rPr>
            </w:pPr>
          </w:p>
        </w:tc>
        <w:tc>
          <w:tcPr>
            <w:tcW w:w="2269" w:type="dxa"/>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经营场所地址</w:t>
            </w:r>
          </w:p>
        </w:tc>
        <w:tc>
          <w:tcPr>
            <w:tcW w:w="2090" w:type="dxa"/>
            <w:tcBorders>
              <w:right w:val="single" w:color="auto" w:sz="12" w:space="0"/>
            </w:tcBorders>
            <w:noWrap w:val="0"/>
            <w:vAlign w:val="center"/>
          </w:tcPr>
          <w:p>
            <w:pPr>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注册编号</w:t>
            </w:r>
          </w:p>
        </w:tc>
        <w:tc>
          <w:tcPr>
            <w:tcW w:w="3003" w:type="dxa"/>
            <w:gridSpan w:val="2"/>
            <w:noWrap w:val="0"/>
            <w:vAlign w:val="center"/>
          </w:tcPr>
          <w:p>
            <w:pPr>
              <w:spacing w:line="360" w:lineRule="auto"/>
              <w:jc w:val="center"/>
              <w:rPr>
                <w:rFonts w:hint="eastAsia" w:ascii="宋体" w:hAnsi="宋体" w:eastAsia="宋体" w:cs="宋体"/>
                <w:sz w:val="22"/>
                <w:highlight w:val="none"/>
              </w:rPr>
            </w:pPr>
          </w:p>
        </w:tc>
        <w:tc>
          <w:tcPr>
            <w:tcW w:w="2269" w:type="dxa"/>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注册日期/有效期限</w:t>
            </w:r>
          </w:p>
        </w:tc>
        <w:tc>
          <w:tcPr>
            <w:tcW w:w="2090" w:type="dxa"/>
            <w:tcBorders>
              <w:right w:val="single" w:color="auto" w:sz="12" w:space="0"/>
            </w:tcBorders>
            <w:noWrap w:val="0"/>
            <w:vAlign w:val="center"/>
          </w:tcPr>
          <w:p>
            <w:pPr>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sing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企业类型及单位性质</w:t>
            </w:r>
          </w:p>
        </w:tc>
        <w:tc>
          <w:tcPr>
            <w:tcW w:w="3003" w:type="dxa"/>
            <w:gridSpan w:val="2"/>
            <w:tcBorders>
              <w:bottom w:val="single" w:color="auto" w:sz="4" w:space="0"/>
            </w:tcBorders>
            <w:noWrap w:val="0"/>
            <w:vAlign w:val="center"/>
          </w:tcPr>
          <w:p>
            <w:pPr>
              <w:spacing w:line="360" w:lineRule="auto"/>
              <w:jc w:val="center"/>
              <w:rPr>
                <w:rFonts w:hint="eastAsia" w:ascii="宋体" w:hAnsi="宋体" w:eastAsia="宋体" w:cs="宋体"/>
                <w:sz w:val="22"/>
                <w:highlight w:val="none"/>
              </w:rPr>
            </w:pPr>
          </w:p>
        </w:tc>
        <w:tc>
          <w:tcPr>
            <w:tcW w:w="2269" w:type="dxa"/>
            <w:tcBorders>
              <w:bottom w:val="sing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经营范围</w:t>
            </w:r>
          </w:p>
        </w:tc>
        <w:tc>
          <w:tcPr>
            <w:tcW w:w="2090" w:type="dxa"/>
            <w:tcBorders>
              <w:bottom w:val="single" w:color="auto" w:sz="4" w:space="0"/>
              <w:right w:val="single" w:color="auto" w:sz="12" w:space="0"/>
            </w:tcBorders>
            <w:noWrap w:val="0"/>
            <w:vAlign w:val="center"/>
          </w:tcPr>
          <w:p>
            <w:pPr>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doub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法定代表人</w:t>
            </w:r>
          </w:p>
        </w:tc>
        <w:tc>
          <w:tcPr>
            <w:tcW w:w="3003" w:type="dxa"/>
            <w:gridSpan w:val="2"/>
            <w:tcBorders>
              <w:bottom w:val="double" w:color="auto" w:sz="4" w:space="0"/>
            </w:tcBorders>
            <w:noWrap w:val="0"/>
            <w:vAlign w:val="center"/>
          </w:tcPr>
          <w:p>
            <w:pPr>
              <w:spacing w:line="360" w:lineRule="auto"/>
              <w:jc w:val="center"/>
              <w:rPr>
                <w:rFonts w:hint="eastAsia" w:ascii="宋体" w:hAnsi="宋体" w:eastAsia="宋体" w:cs="宋体"/>
                <w:sz w:val="22"/>
                <w:highlight w:val="none"/>
              </w:rPr>
            </w:pPr>
          </w:p>
        </w:tc>
        <w:tc>
          <w:tcPr>
            <w:tcW w:w="2269" w:type="dxa"/>
            <w:tcBorders>
              <w:bottom w:val="doub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电话/传真</w:t>
            </w:r>
          </w:p>
        </w:tc>
        <w:tc>
          <w:tcPr>
            <w:tcW w:w="2090" w:type="dxa"/>
            <w:tcBorders>
              <w:bottom w:val="double" w:color="auto" w:sz="4" w:space="0"/>
              <w:right w:val="single" w:color="auto" w:sz="12" w:space="0"/>
            </w:tcBorders>
            <w:noWrap w:val="0"/>
            <w:vAlign w:val="center"/>
          </w:tcPr>
          <w:p>
            <w:pPr>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5"/>
            <w:tcBorders>
              <w:top w:val="double" w:color="auto" w:sz="4" w:space="0"/>
              <w:left w:val="single" w:color="auto" w:sz="12" w:space="0"/>
              <w:right w:val="single" w:color="auto" w:sz="12" w:space="0"/>
            </w:tcBorders>
            <w:noWrap w:val="0"/>
            <w:vAlign w:val="center"/>
          </w:tcPr>
          <w:p>
            <w:pPr>
              <w:spacing w:line="360" w:lineRule="auto"/>
              <w:rPr>
                <w:rFonts w:hint="eastAsia" w:ascii="宋体" w:hAnsi="宋体" w:eastAsia="宋体" w:cs="宋体"/>
                <w:b/>
                <w:bCs/>
                <w:sz w:val="22"/>
                <w:highlight w:val="none"/>
              </w:rPr>
            </w:pPr>
            <w:r>
              <w:rPr>
                <w:rFonts w:hint="eastAsia" w:ascii="宋体" w:hAnsi="宋体" w:eastAsia="宋体" w:cs="宋体"/>
                <w:b/>
                <w:bCs/>
                <w:sz w:val="22"/>
                <w:highlight w:val="none"/>
              </w:rPr>
              <w:t>二、基本经济指标（截止</w:t>
            </w:r>
            <w:r>
              <w:rPr>
                <w:rFonts w:hint="eastAsia" w:ascii="宋体" w:hAnsi="宋体" w:eastAsia="宋体" w:cs="宋体"/>
                <w:b/>
                <w:sz w:val="22"/>
                <w:highlight w:val="none"/>
              </w:rPr>
              <w:t>到上一年度12月31日止</w:t>
            </w:r>
            <w:r>
              <w:rPr>
                <w:rFonts w:hint="eastAsia" w:ascii="宋体" w:hAnsi="宋体" w:eastAsia="宋体" w:cs="宋体"/>
                <w:b/>
                <w:bCs/>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spacing w:line="360" w:lineRule="auto"/>
              <w:jc w:val="center"/>
              <w:rPr>
                <w:rFonts w:hint="eastAsia" w:ascii="宋体" w:hAnsi="宋体" w:eastAsia="宋体" w:cs="宋体"/>
                <w:b/>
                <w:bCs/>
                <w:sz w:val="22"/>
                <w:highlight w:val="none"/>
              </w:rPr>
            </w:pPr>
            <w:r>
              <w:rPr>
                <w:rFonts w:hint="eastAsia" w:ascii="宋体" w:hAnsi="宋体" w:eastAsia="宋体" w:cs="宋体"/>
                <w:sz w:val="22"/>
                <w:highlight w:val="none"/>
              </w:rPr>
              <w:t>实收资本</w:t>
            </w:r>
          </w:p>
        </w:tc>
        <w:tc>
          <w:tcPr>
            <w:tcW w:w="3003" w:type="dxa"/>
            <w:gridSpan w:val="2"/>
            <w:noWrap w:val="0"/>
            <w:vAlign w:val="center"/>
          </w:tcPr>
          <w:p>
            <w:pPr>
              <w:spacing w:line="360" w:lineRule="auto"/>
              <w:jc w:val="center"/>
              <w:rPr>
                <w:rFonts w:hint="eastAsia" w:ascii="宋体" w:hAnsi="宋体" w:eastAsia="宋体" w:cs="宋体"/>
                <w:b/>
                <w:bCs/>
                <w:sz w:val="22"/>
                <w:highlight w:val="none"/>
              </w:rPr>
            </w:pPr>
          </w:p>
        </w:tc>
        <w:tc>
          <w:tcPr>
            <w:tcW w:w="2269" w:type="dxa"/>
            <w:noWrap w:val="0"/>
            <w:vAlign w:val="center"/>
          </w:tcPr>
          <w:p>
            <w:pPr>
              <w:spacing w:line="360" w:lineRule="auto"/>
              <w:jc w:val="center"/>
              <w:rPr>
                <w:rFonts w:hint="eastAsia" w:ascii="宋体" w:hAnsi="宋体" w:eastAsia="宋体" w:cs="宋体"/>
                <w:b/>
                <w:bCs/>
                <w:sz w:val="22"/>
                <w:highlight w:val="none"/>
              </w:rPr>
            </w:pPr>
            <w:r>
              <w:rPr>
                <w:rFonts w:hint="eastAsia" w:ascii="宋体" w:hAnsi="宋体" w:eastAsia="宋体" w:cs="宋体"/>
                <w:sz w:val="22"/>
                <w:highlight w:val="none"/>
              </w:rPr>
              <w:t>资产总额</w:t>
            </w:r>
          </w:p>
        </w:tc>
        <w:tc>
          <w:tcPr>
            <w:tcW w:w="2090" w:type="dxa"/>
            <w:tcBorders>
              <w:right w:val="single" w:color="auto" w:sz="12" w:space="0"/>
            </w:tcBorders>
            <w:noWrap w:val="0"/>
            <w:vAlign w:val="center"/>
          </w:tcPr>
          <w:p>
            <w:pPr>
              <w:spacing w:line="360" w:lineRule="auto"/>
              <w:jc w:val="center"/>
              <w:rPr>
                <w:rFonts w:hint="eastAsia" w:ascii="宋体" w:hAnsi="宋体" w:eastAsia="宋体" w:cs="宋体"/>
                <w:b/>
                <w:bCs/>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负债总额</w:t>
            </w:r>
          </w:p>
        </w:tc>
        <w:tc>
          <w:tcPr>
            <w:tcW w:w="3003" w:type="dxa"/>
            <w:gridSpan w:val="2"/>
            <w:noWrap w:val="0"/>
            <w:vAlign w:val="center"/>
          </w:tcPr>
          <w:p>
            <w:pPr>
              <w:spacing w:line="360" w:lineRule="auto"/>
              <w:jc w:val="center"/>
              <w:rPr>
                <w:rFonts w:hint="eastAsia" w:ascii="宋体" w:hAnsi="宋体" w:eastAsia="宋体" w:cs="宋体"/>
                <w:b/>
                <w:bCs/>
                <w:sz w:val="22"/>
                <w:highlight w:val="none"/>
              </w:rPr>
            </w:pPr>
          </w:p>
        </w:tc>
        <w:tc>
          <w:tcPr>
            <w:tcW w:w="2269" w:type="dxa"/>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营业收入</w:t>
            </w:r>
          </w:p>
        </w:tc>
        <w:tc>
          <w:tcPr>
            <w:tcW w:w="2090" w:type="dxa"/>
            <w:tcBorders>
              <w:right w:val="single" w:color="auto" w:sz="12" w:space="0"/>
            </w:tcBorders>
            <w:noWrap w:val="0"/>
            <w:vAlign w:val="center"/>
          </w:tcPr>
          <w:p>
            <w:pPr>
              <w:spacing w:line="360" w:lineRule="auto"/>
              <w:jc w:val="center"/>
              <w:rPr>
                <w:rFonts w:hint="eastAsia" w:ascii="宋体" w:hAnsi="宋体" w:eastAsia="宋体" w:cs="宋体"/>
                <w:b/>
                <w:bCs/>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sing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净利润</w:t>
            </w:r>
          </w:p>
        </w:tc>
        <w:tc>
          <w:tcPr>
            <w:tcW w:w="3003" w:type="dxa"/>
            <w:gridSpan w:val="2"/>
            <w:tcBorders>
              <w:bottom w:val="single" w:color="auto" w:sz="4" w:space="0"/>
            </w:tcBorders>
            <w:noWrap w:val="0"/>
            <w:vAlign w:val="center"/>
          </w:tcPr>
          <w:p>
            <w:pPr>
              <w:spacing w:line="360" w:lineRule="auto"/>
              <w:jc w:val="center"/>
              <w:rPr>
                <w:rFonts w:hint="eastAsia" w:ascii="宋体" w:hAnsi="宋体" w:eastAsia="宋体" w:cs="宋体"/>
                <w:b/>
                <w:bCs/>
                <w:sz w:val="22"/>
                <w:highlight w:val="none"/>
              </w:rPr>
            </w:pPr>
          </w:p>
        </w:tc>
        <w:tc>
          <w:tcPr>
            <w:tcW w:w="2269" w:type="dxa"/>
            <w:tcBorders>
              <w:bottom w:val="sing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上缴税收</w:t>
            </w:r>
          </w:p>
        </w:tc>
        <w:tc>
          <w:tcPr>
            <w:tcW w:w="2090" w:type="dxa"/>
            <w:tcBorders>
              <w:bottom w:val="single" w:color="auto" w:sz="4" w:space="0"/>
              <w:right w:val="single" w:color="auto" w:sz="12" w:space="0"/>
            </w:tcBorders>
            <w:noWrap w:val="0"/>
            <w:vAlign w:val="center"/>
          </w:tcPr>
          <w:p>
            <w:pPr>
              <w:spacing w:line="360" w:lineRule="auto"/>
              <w:jc w:val="center"/>
              <w:rPr>
                <w:rFonts w:hint="eastAsia" w:ascii="宋体" w:hAnsi="宋体" w:eastAsia="宋体" w:cs="宋体"/>
                <w:b/>
                <w:bCs/>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doub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上一年度资产负债率</w:t>
            </w:r>
          </w:p>
        </w:tc>
        <w:tc>
          <w:tcPr>
            <w:tcW w:w="3003" w:type="dxa"/>
            <w:gridSpan w:val="2"/>
            <w:tcBorders>
              <w:bottom w:val="double" w:color="auto" w:sz="4" w:space="0"/>
            </w:tcBorders>
            <w:noWrap w:val="0"/>
            <w:vAlign w:val="center"/>
          </w:tcPr>
          <w:p>
            <w:pPr>
              <w:spacing w:line="360" w:lineRule="auto"/>
              <w:jc w:val="center"/>
              <w:rPr>
                <w:rFonts w:hint="eastAsia" w:ascii="宋体" w:hAnsi="宋体" w:eastAsia="宋体" w:cs="宋体"/>
                <w:b/>
                <w:bCs/>
                <w:sz w:val="22"/>
                <w:highlight w:val="none"/>
              </w:rPr>
            </w:pPr>
          </w:p>
        </w:tc>
        <w:tc>
          <w:tcPr>
            <w:tcW w:w="2269" w:type="dxa"/>
            <w:tcBorders>
              <w:bottom w:val="double" w:color="auto" w:sz="4"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上一年度主营业务利润率</w:t>
            </w:r>
          </w:p>
        </w:tc>
        <w:tc>
          <w:tcPr>
            <w:tcW w:w="2090" w:type="dxa"/>
            <w:tcBorders>
              <w:bottom w:val="double" w:color="auto" w:sz="4" w:space="0"/>
              <w:right w:val="single" w:color="auto" w:sz="12" w:space="0"/>
            </w:tcBorders>
            <w:noWrap w:val="0"/>
            <w:vAlign w:val="center"/>
          </w:tcPr>
          <w:p>
            <w:pPr>
              <w:spacing w:line="360" w:lineRule="auto"/>
              <w:rPr>
                <w:rFonts w:hint="eastAsia" w:ascii="宋体" w:hAnsi="宋体" w:eastAsia="宋体" w:cs="宋体"/>
                <w:b/>
                <w:bCs/>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5"/>
            <w:tcBorders>
              <w:top w:val="double" w:color="auto" w:sz="4" w:space="0"/>
              <w:left w:val="single" w:color="auto" w:sz="12" w:space="0"/>
              <w:right w:val="single" w:color="auto" w:sz="12" w:space="0"/>
            </w:tcBorders>
            <w:noWrap w:val="0"/>
            <w:vAlign w:val="top"/>
          </w:tcPr>
          <w:p>
            <w:pPr>
              <w:spacing w:line="360" w:lineRule="auto"/>
              <w:rPr>
                <w:rFonts w:hint="eastAsia" w:ascii="宋体" w:hAnsi="宋体" w:eastAsia="宋体" w:cs="宋体"/>
                <w:b/>
                <w:bCs/>
                <w:sz w:val="22"/>
                <w:highlight w:val="none"/>
              </w:rPr>
            </w:pPr>
            <w:r>
              <w:rPr>
                <w:rFonts w:hint="eastAsia" w:ascii="宋体" w:hAnsi="宋体" w:eastAsia="宋体" w:cs="宋体"/>
                <w:b/>
                <w:sz w:val="22"/>
                <w:highlight w:val="none"/>
              </w:rPr>
              <w:t>三、人员情况（以报名的时间为时点统计并填写）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492" w:type="dxa"/>
            <w:tcBorders>
              <w:left w:val="single" w:color="auto" w:sz="12" w:space="0"/>
            </w:tcBorders>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技术负责人</w:t>
            </w:r>
          </w:p>
        </w:tc>
        <w:tc>
          <w:tcPr>
            <w:tcW w:w="3003" w:type="dxa"/>
            <w:gridSpan w:val="2"/>
            <w:noWrap w:val="0"/>
            <w:vAlign w:val="top"/>
          </w:tcPr>
          <w:p>
            <w:pPr>
              <w:spacing w:line="360" w:lineRule="auto"/>
              <w:jc w:val="center"/>
              <w:rPr>
                <w:rFonts w:hint="eastAsia" w:ascii="宋体" w:hAnsi="宋体" w:eastAsia="宋体" w:cs="宋体"/>
                <w:sz w:val="22"/>
                <w:highlight w:val="none"/>
              </w:rPr>
            </w:pPr>
          </w:p>
        </w:tc>
        <w:tc>
          <w:tcPr>
            <w:tcW w:w="2269" w:type="dxa"/>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联系电话</w:t>
            </w:r>
          </w:p>
        </w:tc>
        <w:tc>
          <w:tcPr>
            <w:tcW w:w="2090" w:type="dxa"/>
            <w:tcBorders>
              <w:right w:val="single" w:color="auto" w:sz="12" w:space="0"/>
            </w:tcBorders>
            <w:noWrap w:val="0"/>
            <w:vAlign w:val="top"/>
          </w:tcPr>
          <w:p>
            <w:pPr>
              <w:spacing w:line="360" w:lineRule="auto"/>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single" w:color="auto" w:sz="4" w:space="0"/>
            </w:tcBorders>
            <w:noWrap w:val="0"/>
            <w:vAlign w:val="top"/>
          </w:tcPr>
          <w:p>
            <w:pPr>
              <w:spacing w:line="360" w:lineRule="auto"/>
              <w:jc w:val="center"/>
              <w:rPr>
                <w:rFonts w:hint="eastAsia" w:ascii="宋体" w:hAnsi="宋体" w:eastAsia="宋体" w:cs="宋体"/>
                <w:b/>
                <w:sz w:val="22"/>
                <w:highlight w:val="none"/>
              </w:rPr>
            </w:pPr>
            <w:r>
              <w:rPr>
                <w:rFonts w:hint="eastAsia" w:ascii="宋体" w:hAnsi="宋体" w:eastAsia="宋体" w:cs="宋体"/>
                <w:sz w:val="22"/>
                <w:highlight w:val="none"/>
              </w:rPr>
              <w:t>在册人数</w:t>
            </w:r>
          </w:p>
        </w:tc>
        <w:tc>
          <w:tcPr>
            <w:tcW w:w="7362" w:type="dxa"/>
            <w:gridSpan w:val="4"/>
            <w:tcBorders>
              <w:bottom w:val="single" w:color="auto" w:sz="4" w:space="0"/>
              <w:right w:val="single" w:color="auto" w:sz="12" w:space="0"/>
            </w:tcBorders>
            <w:noWrap w:val="0"/>
            <w:vAlign w:val="top"/>
          </w:tcPr>
          <w:p>
            <w:pPr>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495" w:type="dxa"/>
            <w:gridSpan w:val="3"/>
            <w:tcBorders>
              <w:top w:val="single" w:color="auto" w:sz="4" w:space="0"/>
              <w:left w:val="single" w:color="auto" w:sz="12" w:space="0"/>
              <w:right w:val="single" w:color="auto" w:sz="4" w:space="0"/>
            </w:tcBorders>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其中职称等级</w:t>
            </w:r>
          </w:p>
        </w:tc>
        <w:tc>
          <w:tcPr>
            <w:tcW w:w="4359" w:type="dxa"/>
            <w:gridSpan w:val="2"/>
            <w:tcBorders>
              <w:top w:val="single" w:color="auto" w:sz="4" w:space="0"/>
              <w:left w:val="single" w:color="auto" w:sz="4" w:space="0"/>
              <w:right w:val="single" w:color="auto" w:sz="12" w:space="0"/>
            </w:tcBorders>
            <w:noWrap w:val="0"/>
            <w:vAlign w:val="center"/>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其中执业资格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职称名称</w:t>
            </w:r>
          </w:p>
        </w:tc>
        <w:tc>
          <w:tcPr>
            <w:tcW w:w="1868" w:type="dxa"/>
            <w:tcBorders>
              <w:left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级别</w:t>
            </w:r>
          </w:p>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(如：高级、中级、初级、技工、其他)</w:t>
            </w:r>
          </w:p>
        </w:tc>
        <w:tc>
          <w:tcPr>
            <w:tcW w:w="1135" w:type="dxa"/>
            <w:tcBorders>
              <w:left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人数</w:t>
            </w:r>
          </w:p>
        </w:tc>
        <w:tc>
          <w:tcPr>
            <w:tcW w:w="2269" w:type="dxa"/>
            <w:tcBorders>
              <w:left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执业资格名称</w:t>
            </w:r>
          </w:p>
        </w:tc>
        <w:tc>
          <w:tcPr>
            <w:tcW w:w="2090" w:type="dxa"/>
            <w:tcBorders>
              <w:left w:val="single" w:color="auto" w:sz="4" w:space="0"/>
              <w:right w:val="single" w:color="auto" w:sz="12" w:space="0"/>
            </w:tcBorders>
            <w:noWrap w:val="0"/>
            <w:vAlign w:val="center"/>
          </w:tcPr>
          <w:p>
            <w:pPr>
              <w:adjustRightInd w:val="0"/>
              <w:snapToGrid w:val="0"/>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1868" w:type="dxa"/>
            <w:tcBorders>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1135" w:type="dxa"/>
            <w:tcBorders>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2269" w:type="dxa"/>
            <w:tcBorders>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2090" w:type="dxa"/>
            <w:tcBorders>
              <w:left w:val="single" w:color="auto" w:sz="4" w:space="0"/>
              <w:bottom w:val="single" w:color="auto" w:sz="4" w:space="0"/>
              <w:right w:val="single" w:color="auto" w:sz="12"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doub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1868" w:type="dxa"/>
            <w:tcBorders>
              <w:left w:val="single" w:color="auto" w:sz="4" w:space="0"/>
              <w:bottom w:val="doub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1135" w:type="dxa"/>
            <w:tcBorders>
              <w:left w:val="single" w:color="auto" w:sz="4" w:space="0"/>
              <w:bottom w:val="doub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2269" w:type="dxa"/>
            <w:tcBorders>
              <w:left w:val="single" w:color="auto" w:sz="4" w:space="0"/>
              <w:bottom w:val="doub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c>
          <w:tcPr>
            <w:tcW w:w="2090" w:type="dxa"/>
            <w:tcBorders>
              <w:left w:val="single" w:color="auto" w:sz="4" w:space="0"/>
              <w:bottom w:val="double" w:color="auto" w:sz="4" w:space="0"/>
              <w:right w:val="single" w:color="auto" w:sz="12" w:space="0"/>
            </w:tcBorders>
            <w:noWrap w:val="0"/>
            <w:vAlign w:val="center"/>
          </w:tcPr>
          <w:p>
            <w:pPr>
              <w:adjustRightInd w:val="0"/>
              <w:snapToGrid w:val="0"/>
              <w:spacing w:line="360" w:lineRule="auto"/>
              <w:jc w:val="center"/>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5"/>
            <w:tcBorders>
              <w:top w:val="double" w:color="auto" w:sz="4" w:space="0"/>
              <w:left w:val="single" w:color="auto" w:sz="12" w:space="0"/>
              <w:right w:val="single" w:color="auto" w:sz="12" w:space="0"/>
            </w:tcBorders>
            <w:noWrap w:val="0"/>
            <w:vAlign w:val="top"/>
          </w:tcPr>
          <w:p>
            <w:pPr>
              <w:spacing w:line="360" w:lineRule="auto"/>
              <w:rPr>
                <w:rFonts w:hint="eastAsia" w:ascii="宋体" w:hAnsi="宋体" w:eastAsia="宋体" w:cs="宋体"/>
                <w:b/>
                <w:bCs/>
                <w:sz w:val="22"/>
                <w:highlight w:val="none"/>
              </w:rPr>
            </w:pPr>
            <w:r>
              <w:rPr>
                <w:rFonts w:hint="eastAsia" w:ascii="宋体" w:hAnsi="宋体" w:eastAsia="宋体" w:cs="宋体"/>
                <w:b/>
                <w:bCs/>
                <w:sz w:val="22"/>
                <w:highlight w:val="none"/>
              </w:rPr>
              <w:t>四、其他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开户银行名称</w:t>
            </w:r>
          </w:p>
        </w:tc>
        <w:tc>
          <w:tcPr>
            <w:tcW w:w="3003" w:type="dxa"/>
            <w:gridSpan w:val="2"/>
            <w:noWrap w:val="0"/>
            <w:vAlign w:val="top"/>
          </w:tcPr>
          <w:p>
            <w:pPr>
              <w:spacing w:line="360" w:lineRule="auto"/>
              <w:jc w:val="center"/>
              <w:rPr>
                <w:rFonts w:hint="eastAsia" w:ascii="宋体" w:hAnsi="宋体" w:eastAsia="宋体" w:cs="宋体"/>
                <w:sz w:val="22"/>
                <w:highlight w:val="none"/>
              </w:rPr>
            </w:pPr>
          </w:p>
        </w:tc>
        <w:tc>
          <w:tcPr>
            <w:tcW w:w="2269" w:type="dxa"/>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开户银行地址</w:t>
            </w:r>
          </w:p>
        </w:tc>
        <w:tc>
          <w:tcPr>
            <w:tcW w:w="2090" w:type="dxa"/>
            <w:tcBorders>
              <w:right w:val="single" w:color="auto" w:sz="12" w:space="0"/>
            </w:tcBorders>
            <w:noWrap w:val="0"/>
            <w:vAlign w:val="top"/>
          </w:tcPr>
          <w:p>
            <w:pPr>
              <w:spacing w:line="360" w:lineRule="auto"/>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开户银行账号</w:t>
            </w:r>
          </w:p>
        </w:tc>
        <w:tc>
          <w:tcPr>
            <w:tcW w:w="3003" w:type="dxa"/>
            <w:gridSpan w:val="2"/>
            <w:noWrap w:val="0"/>
            <w:vAlign w:val="top"/>
          </w:tcPr>
          <w:p>
            <w:pPr>
              <w:spacing w:line="360" w:lineRule="auto"/>
              <w:jc w:val="center"/>
              <w:rPr>
                <w:rFonts w:hint="eastAsia" w:ascii="宋体" w:hAnsi="宋体" w:eastAsia="宋体" w:cs="宋体"/>
                <w:sz w:val="22"/>
                <w:highlight w:val="none"/>
              </w:rPr>
            </w:pPr>
          </w:p>
        </w:tc>
        <w:tc>
          <w:tcPr>
            <w:tcW w:w="2269" w:type="dxa"/>
            <w:noWrap w:val="0"/>
            <w:vAlign w:val="top"/>
          </w:tcPr>
          <w:p>
            <w:pPr>
              <w:spacing w:line="360" w:lineRule="auto"/>
              <w:jc w:val="center"/>
              <w:rPr>
                <w:rFonts w:hint="eastAsia" w:ascii="宋体" w:hAnsi="宋体" w:eastAsia="宋体" w:cs="宋体"/>
                <w:sz w:val="22"/>
                <w:highlight w:val="none"/>
              </w:rPr>
            </w:pPr>
            <w:r>
              <w:rPr>
                <w:rFonts w:hint="eastAsia" w:ascii="宋体" w:hAnsi="宋体" w:eastAsia="宋体" w:cs="宋体"/>
                <w:sz w:val="22"/>
                <w:highlight w:val="none"/>
              </w:rPr>
              <w:t>所属集团公司（如有）</w:t>
            </w:r>
          </w:p>
        </w:tc>
        <w:tc>
          <w:tcPr>
            <w:tcW w:w="2090" w:type="dxa"/>
            <w:tcBorders>
              <w:right w:val="single" w:color="auto" w:sz="12" w:space="0"/>
            </w:tcBorders>
            <w:noWrap w:val="0"/>
            <w:vAlign w:val="top"/>
          </w:tcPr>
          <w:p>
            <w:pPr>
              <w:spacing w:line="360" w:lineRule="auto"/>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adjustRightInd w:val="0"/>
              <w:snapToGrid w:val="0"/>
              <w:spacing w:line="360" w:lineRule="auto"/>
              <w:rPr>
                <w:rFonts w:hint="eastAsia" w:ascii="宋体" w:hAnsi="宋体" w:eastAsia="宋体" w:cs="宋体"/>
                <w:sz w:val="22"/>
                <w:highlight w:val="none"/>
              </w:rPr>
            </w:pPr>
            <w:r>
              <w:rPr>
                <w:rFonts w:hint="eastAsia" w:ascii="宋体" w:hAnsi="宋体" w:eastAsia="宋体" w:cs="宋体"/>
                <w:sz w:val="22"/>
                <w:highlight w:val="none"/>
              </w:rPr>
              <w:t>企业资格（资质）（如有，</w:t>
            </w:r>
            <w:r>
              <w:rPr>
                <w:rFonts w:hint="eastAsia" w:ascii="宋体" w:hAnsi="宋体" w:eastAsia="宋体" w:cs="宋体"/>
                <w:bCs/>
                <w:sz w:val="22"/>
                <w:highlight w:val="none"/>
              </w:rPr>
              <w:t>需提供</w:t>
            </w:r>
            <w:r>
              <w:rPr>
                <w:rFonts w:hint="eastAsia" w:ascii="宋体" w:hAnsi="宋体" w:eastAsia="宋体" w:cs="宋体"/>
                <w:sz w:val="22"/>
                <w:highlight w:val="none"/>
              </w:rPr>
              <w:t>彩色扫描件加盖公章</w:t>
            </w:r>
            <w:r>
              <w:rPr>
                <w:rFonts w:hint="eastAsia" w:ascii="宋体" w:hAnsi="宋体" w:eastAsia="宋体" w:cs="宋体"/>
                <w:bCs/>
                <w:sz w:val="22"/>
                <w:highlight w:val="none"/>
              </w:rPr>
              <w:t>）</w:t>
            </w:r>
          </w:p>
        </w:tc>
        <w:tc>
          <w:tcPr>
            <w:tcW w:w="3003" w:type="dxa"/>
            <w:gridSpan w:val="2"/>
            <w:noWrap w:val="0"/>
            <w:vAlign w:val="top"/>
          </w:tcPr>
          <w:p>
            <w:pPr>
              <w:spacing w:line="360" w:lineRule="auto"/>
              <w:rPr>
                <w:rFonts w:hint="eastAsia" w:ascii="宋体" w:hAnsi="宋体" w:eastAsia="宋体" w:cs="宋体"/>
                <w:sz w:val="22"/>
                <w:highlight w:val="none"/>
              </w:rPr>
            </w:pPr>
          </w:p>
        </w:tc>
        <w:tc>
          <w:tcPr>
            <w:tcW w:w="2269" w:type="dxa"/>
            <w:noWrap w:val="0"/>
            <w:vAlign w:val="top"/>
          </w:tcPr>
          <w:p>
            <w:pPr>
              <w:adjustRightInd w:val="0"/>
              <w:snapToGrid w:val="0"/>
              <w:spacing w:line="360" w:lineRule="auto"/>
              <w:rPr>
                <w:rFonts w:hint="eastAsia" w:ascii="宋体" w:hAnsi="宋体" w:eastAsia="宋体" w:cs="宋体"/>
                <w:sz w:val="22"/>
                <w:highlight w:val="none"/>
              </w:rPr>
            </w:pPr>
            <w:r>
              <w:rPr>
                <w:rFonts w:hint="eastAsia" w:ascii="宋体" w:hAnsi="宋体" w:eastAsia="宋体" w:cs="宋体"/>
                <w:sz w:val="22"/>
                <w:highlight w:val="none"/>
              </w:rPr>
              <w:t>质量体系认证（如有，</w:t>
            </w:r>
            <w:r>
              <w:rPr>
                <w:rFonts w:hint="eastAsia" w:ascii="宋体" w:hAnsi="宋体" w:eastAsia="宋体" w:cs="宋体"/>
                <w:bCs/>
                <w:sz w:val="22"/>
                <w:highlight w:val="none"/>
              </w:rPr>
              <w:t>需提供</w:t>
            </w:r>
            <w:r>
              <w:rPr>
                <w:rFonts w:hint="eastAsia" w:ascii="宋体" w:hAnsi="宋体" w:eastAsia="宋体" w:cs="宋体"/>
                <w:sz w:val="22"/>
                <w:highlight w:val="none"/>
              </w:rPr>
              <w:t>彩色扫描件加盖公章</w:t>
            </w:r>
            <w:r>
              <w:rPr>
                <w:rFonts w:hint="eastAsia" w:ascii="宋体" w:hAnsi="宋体" w:eastAsia="宋体" w:cs="宋体"/>
                <w:bCs/>
                <w:sz w:val="22"/>
                <w:highlight w:val="none"/>
              </w:rPr>
              <w:t>）</w:t>
            </w:r>
          </w:p>
        </w:tc>
        <w:tc>
          <w:tcPr>
            <w:tcW w:w="2090" w:type="dxa"/>
            <w:tcBorders>
              <w:right w:val="single" w:color="auto" w:sz="12" w:space="0"/>
            </w:tcBorders>
            <w:noWrap w:val="0"/>
            <w:vAlign w:val="top"/>
          </w:tcPr>
          <w:p>
            <w:pPr>
              <w:spacing w:line="360" w:lineRule="auto"/>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tcBorders>
            <w:noWrap w:val="0"/>
            <w:vAlign w:val="center"/>
          </w:tcPr>
          <w:p>
            <w:pPr>
              <w:adjustRightInd w:val="0"/>
              <w:snapToGrid w:val="0"/>
              <w:spacing w:line="360" w:lineRule="auto"/>
              <w:rPr>
                <w:rFonts w:hint="eastAsia" w:ascii="宋体" w:hAnsi="宋体" w:eastAsia="宋体" w:cs="宋体"/>
                <w:sz w:val="22"/>
                <w:highlight w:val="none"/>
              </w:rPr>
            </w:pPr>
            <w:r>
              <w:rPr>
                <w:rFonts w:hint="eastAsia" w:ascii="宋体" w:hAnsi="宋体" w:eastAsia="宋体" w:cs="宋体"/>
                <w:sz w:val="22"/>
                <w:highlight w:val="none"/>
              </w:rPr>
              <w:t>近三年内因违法违规受到行业及相关机构通报批评以上处理的情况</w:t>
            </w:r>
          </w:p>
        </w:tc>
        <w:tc>
          <w:tcPr>
            <w:tcW w:w="7362" w:type="dxa"/>
            <w:gridSpan w:val="4"/>
            <w:tcBorders>
              <w:right w:val="single" w:color="auto" w:sz="12" w:space="0"/>
            </w:tcBorders>
            <w:noWrap w:val="0"/>
            <w:vAlign w:val="top"/>
          </w:tcPr>
          <w:p>
            <w:pPr>
              <w:spacing w:line="360" w:lineRule="auto"/>
              <w:rPr>
                <w:rFonts w:hint="eastAsia" w:ascii="宋体" w:hAnsi="宋体" w:eastAsia="宋体" w:cs="宋体"/>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92" w:type="dxa"/>
            <w:tcBorders>
              <w:left w:val="single" w:color="auto" w:sz="12" w:space="0"/>
              <w:bottom w:val="single" w:color="auto" w:sz="12" w:space="0"/>
            </w:tcBorders>
            <w:noWrap w:val="0"/>
            <w:vAlign w:val="top"/>
          </w:tcPr>
          <w:p>
            <w:pPr>
              <w:spacing w:line="360" w:lineRule="auto"/>
              <w:rPr>
                <w:rFonts w:hint="eastAsia" w:ascii="宋体" w:hAnsi="宋体" w:eastAsia="宋体" w:cs="宋体"/>
                <w:sz w:val="22"/>
                <w:highlight w:val="none"/>
              </w:rPr>
            </w:pPr>
            <w:r>
              <w:rPr>
                <w:rFonts w:hint="eastAsia" w:ascii="宋体" w:hAnsi="宋体" w:eastAsia="宋体" w:cs="宋体"/>
                <w:sz w:val="22"/>
                <w:highlight w:val="none"/>
              </w:rPr>
              <w:t>其他需要说明的情况</w:t>
            </w:r>
          </w:p>
        </w:tc>
        <w:tc>
          <w:tcPr>
            <w:tcW w:w="7362" w:type="dxa"/>
            <w:gridSpan w:val="4"/>
            <w:tcBorders>
              <w:bottom w:val="single" w:color="auto" w:sz="12" w:space="0"/>
              <w:right w:val="single" w:color="auto" w:sz="12" w:space="0"/>
            </w:tcBorders>
            <w:noWrap w:val="0"/>
            <w:vAlign w:val="top"/>
          </w:tcPr>
          <w:p>
            <w:pPr>
              <w:spacing w:line="360" w:lineRule="auto"/>
              <w:rPr>
                <w:rFonts w:hint="eastAsia" w:ascii="宋体" w:hAnsi="宋体" w:eastAsia="宋体" w:cs="宋体"/>
                <w:sz w:val="22"/>
                <w:highlight w:val="none"/>
              </w:rPr>
            </w:pPr>
          </w:p>
        </w:tc>
      </w:tr>
    </w:tbl>
    <w:p>
      <w:pPr>
        <w:spacing w:line="360" w:lineRule="auto"/>
        <w:rPr>
          <w:rFonts w:hint="eastAsia" w:ascii="宋体" w:hAnsi="宋体" w:eastAsia="宋体" w:cs="宋体"/>
          <w:sz w:val="22"/>
          <w:highlight w:val="none"/>
        </w:rPr>
      </w:pPr>
      <w:r>
        <w:rPr>
          <w:rFonts w:hint="eastAsia" w:ascii="宋体" w:hAnsi="宋体" w:eastAsia="宋体" w:cs="宋体"/>
          <w:sz w:val="22"/>
          <w:highlight w:val="none"/>
        </w:rPr>
        <w:t>我方承诺上述情况是真实、准确的，同意根据采购人（进一步）要求出示有关资料予以证实。</w:t>
      </w:r>
    </w:p>
    <w:p>
      <w:pPr>
        <w:pStyle w:val="2"/>
        <w:spacing w:before="240"/>
        <w:rPr>
          <w:rFonts w:ascii="宋体" w:hAnsi="宋体" w:cs="宋体"/>
          <w:highlight w:val="none"/>
        </w:rPr>
      </w:pPr>
      <w:r>
        <w:rPr>
          <w:rFonts w:hint="eastAsia" w:ascii="宋体" w:hAnsi="宋体" w:cs="宋体"/>
          <w:b/>
          <w:sz w:val="21"/>
          <w:szCs w:val="21"/>
          <w:highlight w:val="none"/>
        </w:rPr>
        <w:t>注：联合体投标的，双方应分别提供。</w:t>
      </w:r>
      <w:r>
        <w:rPr>
          <w:rFonts w:hint="eastAsia" w:ascii="宋体" w:hAnsi="宋体" w:cs="宋体"/>
          <w:sz w:val="22"/>
          <w:highlight w:val="none"/>
        </w:rPr>
        <w:br w:type="page"/>
      </w:r>
      <w:r>
        <w:rPr>
          <w:rFonts w:hint="eastAsia" w:ascii="宋体" w:hAnsi="宋体" w:cs="宋体"/>
          <w:sz w:val="24"/>
          <w:szCs w:val="24"/>
          <w:highlight w:val="none"/>
        </w:rPr>
        <w:t>投标格式十二</w:t>
      </w:r>
    </w:p>
    <w:p>
      <w:pPr>
        <w:rPr>
          <w:rFonts w:hint="eastAsia"/>
          <w:highlight w:val="none"/>
        </w:rPr>
      </w:pPr>
      <w:bookmarkStart w:id="23" w:name="_Toc13544"/>
    </w:p>
    <w:p>
      <w:pPr>
        <w:spacing w:line="360" w:lineRule="auto"/>
        <w:jc w:val="center"/>
        <w:outlineLvl w:val="2"/>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项目实施人员配备一览表</w:t>
      </w:r>
    </w:p>
    <w:p>
      <w:pPr>
        <w:spacing w:line="360" w:lineRule="auto"/>
        <w:ind w:firstLine="420" w:firstLineChars="200"/>
        <w:jc w:val="center"/>
        <w:outlineLvl w:val="2"/>
        <w:rPr>
          <w:rFonts w:hint="eastAsia" w:ascii="宋体" w:hAnsi="宋体" w:eastAsia="宋体" w:cs="宋体"/>
          <w:sz w:val="21"/>
          <w:szCs w:val="21"/>
          <w:highlight w:val="none"/>
        </w:rPr>
      </w:pPr>
      <w:r>
        <w:rPr>
          <w:rFonts w:hint="eastAsia" w:ascii="宋体" w:hAnsi="宋体" w:eastAsia="宋体" w:cs="宋体"/>
          <w:sz w:val="21"/>
          <w:szCs w:val="21"/>
          <w:highlight w:val="none"/>
        </w:rPr>
        <w:t>（1）总况</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bl>
      <w:tblPr>
        <w:tblStyle w:val="11"/>
        <w:tblW w:w="0" w:type="auto"/>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5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总负责人姓名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项目组总人数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造价组人员数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其中：负责人姓名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525" w:firstLineChars="250"/>
              <w:rPr>
                <w:rFonts w:hint="eastAsia" w:ascii="宋体" w:hAnsi="宋体" w:eastAsia="宋体" w:cs="宋体"/>
                <w:sz w:val="21"/>
                <w:szCs w:val="21"/>
                <w:highlight w:val="none"/>
              </w:rPr>
            </w:pPr>
            <w:r>
              <w:rPr>
                <w:rFonts w:hint="eastAsia" w:ascii="宋体" w:hAnsi="宋体" w:eastAsia="宋体" w:cs="宋体"/>
                <w:sz w:val="21"/>
                <w:szCs w:val="21"/>
                <w:highlight w:val="none"/>
              </w:rPr>
              <w:t>注册造价师人数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525" w:firstLineChars="250"/>
              <w:rPr>
                <w:rFonts w:hint="eastAsia" w:ascii="宋体" w:hAnsi="宋体" w:eastAsia="宋体" w:cs="宋体"/>
                <w:sz w:val="21"/>
                <w:szCs w:val="21"/>
                <w:highlight w:val="none"/>
              </w:rPr>
            </w:pPr>
            <w:r>
              <w:rPr>
                <w:rFonts w:hint="eastAsia" w:ascii="宋体" w:hAnsi="宋体" w:eastAsia="宋体" w:cs="宋体"/>
                <w:sz w:val="21"/>
                <w:szCs w:val="21"/>
                <w:highlight w:val="none"/>
              </w:rPr>
              <w:t>造价员人数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财务组人员数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其中：负责人姓名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注册会计师人数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会计师人数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b/>
                <w:sz w:val="21"/>
                <w:szCs w:val="21"/>
                <w:highlight w:val="none"/>
              </w:rPr>
            </w:pPr>
          </w:p>
        </w:tc>
      </w:tr>
    </w:tbl>
    <w:p>
      <w:pPr>
        <w:spacing w:line="360" w:lineRule="auto"/>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80" w:lineRule="exact"/>
        <w:rPr>
          <w:rFonts w:hint="eastAsia" w:ascii="宋体" w:hAnsi="宋体" w:eastAsia="宋体" w:cs="宋体"/>
          <w:sz w:val="21"/>
          <w:szCs w:val="21"/>
          <w:highlight w:val="none"/>
        </w:rPr>
      </w:pP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u w:val="single"/>
        </w:rPr>
        <w:t xml:space="preserve">                   </w:t>
      </w:r>
    </w:p>
    <w:p>
      <w:pPr>
        <w:spacing w:line="440" w:lineRule="exact"/>
        <w:ind w:right="74"/>
        <w:rPr>
          <w:rFonts w:hint="eastAsia" w:ascii="宋体" w:hAnsi="宋体" w:eastAsia="宋体" w:cs="宋体"/>
          <w:spacing w:val="4"/>
          <w:sz w:val="21"/>
          <w:szCs w:val="21"/>
          <w:highlight w:val="non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480" w:lineRule="exact"/>
        <w:rPr>
          <w:rFonts w:hint="eastAsia" w:ascii="宋体" w:hAnsi="宋体" w:eastAsia="宋体" w:cs="宋体"/>
          <w:b/>
          <w:bCs/>
          <w:sz w:val="21"/>
          <w:szCs w:val="21"/>
          <w:highlight w:val="none"/>
        </w:rPr>
      </w:pPr>
    </w:p>
    <w:p>
      <w:pPr>
        <w:spacing w:line="360" w:lineRule="auto"/>
        <w:ind w:firstLine="420" w:firstLineChars="200"/>
        <w:jc w:val="center"/>
        <w:rPr>
          <w:rFonts w:hint="eastAsia" w:ascii="宋体" w:hAnsi="宋体" w:eastAsia="宋体" w:cs="宋体"/>
          <w:sz w:val="21"/>
          <w:szCs w:val="21"/>
          <w:highlight w:val="none"/>
        </w:rPr>
      </w:pPr>
    </w:p>
    <w:p>
      <w:pPr>
        <w:spacing w:line="360" w:lineRule="auto"/>
        <w:ind w:firstLine="420" w:firstLineChars="200"/>
        <w:jc w:val="center"/>
        <w:outlineLvl w:val="2"/>
        <w:rPr>
          <w:rFonts w:hint="eastAsia" w:ascii="宋体" w:hAnsi="宋体" w:eastAsia="宋体" w:cs="宋体"/>
          <w:sz w:val="21"/>
          <w:szCs w:val="21"/>
          <w:highlight w:val="none"/>
        </w:rPr>
      </w:pPr>
    </w:p>
    <w:p>
      <w:pPr>
        <w:spacing w:line="360" w:lineRule="auto"/>
        <w:ind w:firstLine="420" w:firstLineChars="200"/>
        <w:jc w:val="center"/>
        <w:outlineLvl w:val="2"/>
        <w:rPr>
          <w:rFonts w:hint="eastAsia" w:ascii="宋体" w:hAnsi="宋体" w:eastAsia="宋体" w:cs="宋体"/>
          <w:sz w:val="21"/>
          <w:szCs w:val="21"/>
          <w:highlight w:val="none"/>
        </w:rPr>
      </w:pPr>
      <w:r>
        <w:rPr>
          <w:rFonts w:hint="eastAsia" w:ascii="宋体" w:hAnsi="宋体" w:eastAsia="宋体" w:cs="宋体"/>
          <w:sz w:val="21"/>
          <w:szCs w:val="21"/>
          <w:highlight w:val="none"/>
        </w:rPr>
        <w:t>（2）投入本项目服务的造价组人员名册</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bl>
      <w:tblPr>
        <w:tblStyle w:val="11"/>
        <w:tblpPr w:leftFromText="180" w:rightFromText="180" w:vertAnchor="text" w:horzAnchor="margin" w:tblpY="3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81"/>
        <w:gridCol w:w="1417"/>
        <w:gridCol w:w="1399"/>
        <w:gridCol w:w="1478"/>
        <w:gridCol w:w="1376"/>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81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28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417" w:type="dxa"/>
            <w:tcBorders>
              <w:top w:val="single" w:color="auto" w:sz="4" w:space="0"/>
              <w:left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出生年月</w:t>
            </w:r>
          </w:p>
        </w:tc>
        <w:tc>
          <w:tcPr>
            <w:tcW w:w="1399"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专业</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注册造价师证书编号或岗位证书编号</w:t>
            </w:r>
          </w:p>
        </w:tc>
        <w:tc>
          <w:tcPr>
            <w:tcW w:w="137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职称及职称证书编号</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本项目中</w:t>
            </w:r>
          </w:p>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17" w:type="dxa"/>
            <w:tcBorders>
              <w:left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17" w:type="dxa"/>
            <w:tcBorders>
              <w:left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17" w:type="dxa"/>
            <w:tcBorders>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103"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合计总人数：  人</w:t>
            </w:r>
          </w:p>
        </w:tc>
      </w:tr>
    </w:tbl>
    <w:p>
      <w:pPr>
        <w:spacing w:line="4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说明：“专业”一栏请填写“市政”或“安装”。</w:t>
      </w:r>
    </w:p>
    <w:p>
      <w:pPr>
        <w:spacing w:line="480" w:lineRule="exact"/>
        <w:rPr>
          <w:rFonts w:hint="eastAsia" w:ascii="宋体" w:hAnsi="宋体" w:eastAsia="宋体" w:cs="宋体"/>
          <w:sz w:val="21"/>
          <w:szCs w:val="21"/>
          <w:highlight w:val="none"/>
        </w:rPr>
      </w:pP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z w:val="21"/>
          <w:szCs w:val="21"/>
          <w:highlight w:val="none"/>
        </w:rPr>
        <w:t>：</w:t>
      </w:r>
      <w:r>
        <w:rPr>
          <w:rFonts w:hint="eastAsia" w:ascii="宋体" w:hAnsi="宋体" w:eastAsia="宋体" w:cs="宋体"/>
          <w:spacing w:val="4"/>
          <w:sz w:val="21"/>
          <w:szCs w:val="21"/>
          <w:highlight w:val="none"/>
          <w:u w:val="single"/>
        </w:rPr>
        <w:t xml:space="preserve">                   </w:t>
      </w:r>
    </w:p>
    <w:p>
      <w:pPr>
        <w:spacing w:line="440" w:lineRule="exact"/>
        <w:ind w:right="74"/>
        <w:rPr>
          <w:rFonts w:hint="eastAsia" w:ascii="宋体" w:hAnsi="宋体" w:eastAsia="宋体" w:cs="宋体"/>
          <w:spacing w:val="4"/>
          <w:sz w:val="21"/>
          <w:szCs w:val="21"/>
          <w:highlight w:val="non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spacing w:line="360" w:lineRule="auto"/>
        <w:jc w:val="center"/>
        <w:rPr>
          <w:rFonts w:hint="eastAsia" w:ascii="宋体" w:hAnsi="宋体" w:eastAsia="宋体" w:cs="宋体"/>
          <w:sz w:val="21"/>
          <w:szCs w:val="21"/>
          <w:highlight w:val="none"/>
        </w:rPr>
      </w:pPr>
    </w:p>
    <w:p>
      <w:pPr>
        <w:spacing w:line="360" w:lineRule="auto"/>
        <w:jc w:val="center"/>
        <w:outlineLvl w:val="2"/>
        <w:rPr>
          <w:rFonts w:hint="eastAsia" w:ascii="宋体" w:hAnsi="宋体" w:eastAsia="宋体" w:cs="宋体"/>
          <w:sz w:val="21"/>
          <w:szCs w:val="21"/>
          <w:highlight w:val="none"/>
        </w:rPr>
      </w:pPr>
      <w:r>
        <w:rPr>
          <w:rFonts w:hint="eastAsia" w:ascii="宋体" w:hAnsi="宋体" w:eastAsia="宋体" w:cs="宋体"/>
          <w:sz w:val="21"/>
          <w:szCs w:val="21"/>
          <w:highlight w:val="none"/>
        </w:rPr>
        <w:t>（3）投入本项目服务的财务组人员名册</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bl>
      <w:tblPr>
        <w:tblStyle w:val="11"/>
        <w:tblW w:w="0" w:type="auto"/>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88"/>
        <w:gridCol w:w="1915"/>
        <w:gridCol w:w="2199"/>
        <w:gridCol w:w="1345"/>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8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91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出生年月</w:t>
            </w:r>
          </w:p>
        </w:tc>
        <w:tc>
          <w:tcPr>
            <w:tcW w:w="2199"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注册会计师证书编号或岗位证书编号</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职称及职称证书编号</w:t>
            </w:r>
          </w:p>
        </w:tc>
        <w:tc>
          <w:tcPr>
            <w:tcW w:w="138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本项目中</w:t>
            </w:r>
          </w:p>
          <w:p>
            <w:pPr>
              <w:adjustRightIn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9147" w:type="dxa"/>
            <w:gridSpan w:val="6"/>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合计总人数：  人</w:t>
            </w:r>
          </w:p>
        </w:tc>
      </w:tr>
    </w:tbl>
    <w:p>
      <w:pPr>
        <w:spacing w:line="360" w:lineRule="auto"/>
        <w:rPr>
          <w:rFonts w:hint="eastAsia" w:ascii="宋体" w:hAnsi="宋体" w:eastAsia="宋体" w:cs="宋体"/>
          <w:sz w:val="21"/>
          <w:szCs w:val="21"/>
          <w:highlight w:val="none"/>
          <w:lang w:val="zh-CN"/>
        </w:rPr>
      </w:pPr>
    </w:p>
    <w:p>
      <w:pPr>
        <w:spacing w:line="480" w:lineRule="exact"/>
        <w:rPr>
          <w:rFonts w:hint="eastAsia" w:ascii="宋体" w:hAnsi="宋体" w:eastAsia="宋体" w:cs="宋体"/>
          <w:sz w:val="21"/>
          <w:szCs w:val="21"/>
          <w:highlight w:val="none"/>
        </w:rPr>
      </w:pP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pacing w:val="4"/>
          <w:sz w:val="21"/>
          <w:szCs w:val="21"/>
          <w:highlight w:val="none"/>
          <w:u w:val="single"/>
        </w:rPr>
        <w:t xml:space="preserve">                   </w:t>
      </w: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jc w:val="center"/>
        <w:rPr>
          <w:rFonts w:hint="eastAsia" w:ascii="宋体" w:hAnsi="宋体" w:eastAsia="宋体" w:cs="宋体"/>
          <w:sz w:val="21"/>
          <w:szCs w:val="21"/>
          <w:highlight w:val="none"/>
        </w:rPr>
      </w:pPr>
    </w:p>
    <w:p>
      <w:pPr>
        <w:jc w:val="left"/>
        <w:rPr>
          <w:rFonts w:hint="eastAsia" w:ascii="宋体" w:hAnsi="宋体" w:eastAsia="宋体" w:cs="宋体"/>
          <w:sz w:val="21"/>
          <w:szCs w:val="21"/>
          <w:highlight w:val="none"/>
        </w:rPr>
      </w:pPr>
    </w:p>
    <w:p>
      <w:pPr>
        <w:jc w:val="left"/>
        <w:rPr>
          <w:rFonts w:hint="eastAsia" w:ascii="宋体" w:hAnsi="宋体" w:eastAsia="宋体" w:cs="宋体"/>
          <w:sz w:val="21"/>
          <w:szCs w:val="21"/>
          <w:highlight w:val="none"/>
        </w:rPr>
      </w:pPr>
    </w:p>
    <w:p>
      <w:pPr>
        <w:jc w:val="left"/>
        <w:rPr>
          <w:rFonts w:hint="eastAsia" w:ascii="宋体" w:hAnsi="宋体" w:eastAsia="宋体" w:cs="宋体"/>
          <w:sz w:val="21"/>
          <w:szCs w:val="21"/>
          <w:highlight w:val="none"/>
        </w:rPr>
      </w:pPr>
    </w:p>
    <w:p>
      <w:pPr>
        <w:jc w:val="left"/>
        <w:rPr>
          <w:rFonts w:hint="eastAsia" w:ascii="宋体" w:hAnsi="宋体" w:eastAsia="宋体" w:cs="宋体"/>
          <w:b/>
          <w:sz w:val="21"/>
          <w:szCs w:val="21"/>
          <w:highlight w:val="none"/>
        </w:rPr>
      </w:pPr>
      <w:r>
        <w:rPr>
          <w:rFonts w:hint="eastAsia" w:ascii="宋体" w:hAnsi="宋体" w:eastAsia="宋体" w:cs="宋体"/>
          <w:sz w:val="21"/>
          <w:szCs w:val="21"/>
          <w:highlight w:val="none"/>
        </w:rPr>
        <w:t>投标格式十三</w:t>
      </w:r>
    </w:p>
    <w:p>
      <w:pPr>
        <w:spacing w:line="480" w:lineRule="exact"/>
        <w:jc w:val="center"/>
        <w:outlineLvl w:val="2"/>
        <w:rPr>
          <w:rFonts w:hint="eastAsia" w:ascii="宋体" w:hAnsi="宋体" w:eastAsia="宋体" w:cs="宋体"/>
          <w:b/>
          <w:sz w:val="21"/>
          <w:szCs w:val="21"/>
          <w:highlight w:val="none"/>
        </w:rPr>
      </w:pPr>
      <w:r>
        <w:rPr>
          <w:rFonts w:hint="eastAsia" w:ascii="宋体" w:hAnsi="宋体" w:eastAsia="宋体" w:cs="宋体"/>
          <w:b/>
          <w:sz w:val="21"/>
          <w:szCs w:val="21"/>
          <w:highlight w:val="none"/>
        </w:rPr>
        <w:t>（1）项目总负责人说明表</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65"/>
        <w:gridCol w:w="915"/>
        <w:gridCol w:w="345"/>
        <w:gridCol w:w="900"/>
        <w:gridCol w:w="900"/>
        <w:gridCol w:w="1215"/>
        <w:gridCol w:w="585"/>
        <w:gridCol w:w="360"/>
        <w:gridCol w:w="1080"/>
        <w:gridCol w:w="180"/>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2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出生年月</w:t>
            </w:r>
          </w:p>
        </w:tc>
        <w:tc>
          <w:tcPr>
            <w:tcW w:w="900"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2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文化程度</w:t>
            </w:r>
          </w:p>
        </w:tc>
        <w:tc>
          <w:tcPr>
            <w:tcW w:w="9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毕业时间</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执业资格</w:t>
            </w:r>
          </w:p>
        </w:tc>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技术职称</w:t>
            </w:r>
          </w:p>
        </w:tc>
        <w:tc>
          <w:tcPr>
            <w:tcW w:w="259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获得执业证书时间</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聘任时间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执业年限</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进入本公司时间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3" w:hRule="atLeast"/>
        </w:trPr>
        <w:tc>
          <w:tcPr>
            <w:tcW w:w="9102" w:type="dxa"/>
            <w:gridSpan w:val="12"/>
            <w:tcBorders>
              <w:top w:val="single" w:color="auto" w:sz="4" w:space="0"/>
              <w:left w:val="single" w:color="auto" w:sz="4" w:space="0"/>
              <w:bottom w:val="nil"/>
              <w:right w:val="single" w:color="auto" w:sz="4" w:space="0"/>
            </w:tcBorders>
            <w:noWrap w:val="0"/>
            <w:vAlign w:val="top"/>
          </w:tcPr>
          <w:p>
            <w:pPr>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进入本公司前主要工作经历：（包括起止年限、单位名称、从事的工作内容、证明人、证明人联系电话）</w:t>
            </w:r>
          </w:p>
          <w:p>
            <w:pPr>
              <w:adjustRightInd w:val="0"/>
              <w:spacing w:line="360" w:lineRule="auto"/>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102" w:type="dxa"/>
            <w:gridSpan w:val="1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近五年承接</w:t>
            </w:r>
            <w:r>
              <w:rPr>
                <w:rFonts w:hint="eastAsia" w:ascii="宋体" w:hAnsi="宋体" w:eastAsia="宋体" w:cs="宋体"/>
                <w:sz w:val="21"/>
                <w:szCs w:val="21"/>
                <w:highlight w:val="none"/>
              </w:rPr>
              <w:t>类似项目投资控制情况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项目建安投资额（万元）</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参与项目的角色</w:t>
            </w: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委托单位名称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bl>
    <w:p>
      <w:pPr>
        <w:spacing w:line="480" w:lineRule="exact"/>
        <w:ind w:left="723" w:hanging="723" w:hangingChars="343"/>
        <w:jc w:val="left"/>
        <w:rPr>
          <w:rFonts w:hint="eastAsia" w:ascii="宋体" w:hAnsi="宋体" w:eastAsia="宋体" w:cs="宋体"/>
          <w:b/>
          <w:sz w:val="21"/>
          <w:szCs w:val="21"/>
          <w:highlight w:val="none"/>
        </w:rPr>
      </w:pPr>
      <w:r>
        <w:rPr>
          <w:rFonts w:hint="eastAsia" w:ascii="宋体" w:hAnsi="宋体" w:eastAsia="宋体" w:cs="宋体"/>
          <w:b/>
          <w:sz w:val="21"/>
          <w:szCs w:val="21"/>
          <w:highlight w:val="none"/>
        </w:rPr>
        <w:t>说明：1、近三年：从投标截止之日起倒推36个月以内。</w:t>
      </w:r>
    </w:p>
    <w:p>
      <w:pPr>
        <w:spacing w:line="480" w:lineRule="exact"/>
        <w:rPr>
          <w:rFonts w:hint="eastAsia" w:ascii="宋体" w:hAnsi="宋体" w:eastAsia="宋体" w:cs="宋体"/>
          <w:b/>
          <w:sz w:val="21"/>
          <w:szCs w:val="21"/>
          <w:highlight w:val="none"/>
        </w:rPr>
      </w:pPr>
      <w:r>
        <w:rPr>
          <w:rFonts w:hint="eastAsia" w:ascii="宋体" w:hAnsi="宋体" w:eastAsia="宋体" w:cs="宋体"/>
          <w:b/>
          <w:bCs/>
          <w:sz w:val="21"/>
          <w:szCs w:val="21"/>
          <w:highlight w:val="none"/>
        </w:rPr>
        <w:t>2、提供加盖供应商公章的项目负责人通过中国建设工程造价管理协会网站，网址：http:/www.ceca.org.cn查询、打印页面；</w:t>
      </w:r>
    </w:p>
    <w:p>
      <w:pPr>
        <w:spacing w:line="480" w:lineRule="exact"/>
        <w:rPr>
          <w:rFonts w:hint="eastAsia" w:ascii="宋体" w:hAnsi="宋体" w:eastAsia="宋体" w:cs="宋体"/>
          <w:b/>
          <w:sz w:val="21"/>
          <w:szCs w:val="21"/>
          <w:highlight w:val="none"/>
        </w:rPr>
      </w:pPr>
      <w:r>
        <w:rPr>
          <w:rFonts w:hint="eastAsia" w:ascii="宋体" w:hAnsi="宋体" w:eastAsia="宋体" w:cs="宋体"/>
          <w:b/>
          <w:bCs/>
          <w:sz w:val="21"/>
          <w:szCs w:val="21"/>
          <w:highlight w:val="none"/>
        </w:rPr>
        <w:t>3、须提供有效身份证正反面及相关有效期内的职称证书、注册证书、资格证书等证明材料</w:t>
      </w:r>
      <w:r>
        <w:rPr>
          <w:rFonts w:hint="eastAsia" w:ascii="宋体" w:hAnsi="宋体" w:eastAsia="宋体" w:cs="宋体"/>
          <w:b/>
          <w:sz w:val="21"/>
          <w:szCs w:val="21"/>
          <w:highlight w:val="none"/>
        </w:rPr>
        <w:t>。</w:t>
      </w:r>
    </w:p>
    <w:p>
      <w:pPr>
        <w:spacing w:line="4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4、须</w:t>
      </w:r>
      <w:r>
        <w:rPr>
          <w:rFonts w:hint="eastAsia" w:ascii="宋体" w:hAnsi="宋体" w:eastAsia="宋体" w:cs="宋体"/>
          <w:b/>
          <w:bCs/>
          <w:sz w:val="21"/>
          <w:szCs w:val="21"/>
          <w:highlight w:val="none"/>
          <w:lang w:val="zh-CN"/>
        </w:rPr>
        <w:t>提供社会保险管理机构出具的</w:t>
      </w:r>
      <w:r>
        <w:rPr>
          <w:rFonts w:hint="eastAsia" w:ascii="宋体" w:hAnsi="宋体" w:eastAsia="宋体" w:cs="宋体"/>
          <w:b/>
          <w:bCs/>
          <w:sz w:val="21"/>
          <w:szCs w:val="21"/>
          <w:highlight w:val="none"/>
        </w:rPr>
        <w:t>开标前三个月内任意一个月的</w:t>
      </w:r>
      <w:r>
        <w:rPr>
          <w:rFonts w:hint="eastAsia" w:ascii="宋体" w:hAnsi="宋体" w:eastAsia="宋体" w:cs="宋体"/>
          <w:b/>
          <w:bCs/>
          <w:sz w:val="21"/>
          <w:szCs w:val="21"/>
          <w:highlight w:val="none"/>
          <w:lang w:val="zh-CN"/>
        </w:rPr>
        <w:t>在本单位参加社会保险（养老、医疗或失业保险等）的清单凭证或证明</w:t>
      </w:r>
      <w:r>
        <w:rPr>
          <w:rFonts w:hint="eastAsia" w:ascii="宋体" w:hAnsi="宋体" w:eastAsia="宋体" w:cs="宋体"/>
          <w:b/>
          <w:bCs/>
          <w:sz w:val="21"/>
          <w:szCs w:val="21"/>
          <w:highlight w:val="none"/>
        </w:rPr>
        <w:t>。</w:t>
      </w:r>
    </w:p>
    <w:p>
      <w:pPr>
        <w:spacing w:line="4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5、须附合同、审价报告或项目批复等有明确的合同签订时间、建安投资额及系本人业绩的有效证明。合同或审价报告可以提供关键页，但必须有签章页以及能够明确识别项目名称、时间、建安投资额。</w:t>
      </w: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 ：</w:t>
      </w:r>
      <w:r>
        <w:rPr>
          <w:rFonts w:hint="eastAsia" w:ascii="宋体" w:hAnsi="宋体" w:eastAsia="宋体" w:cs="宋体"/>
          <w:spacing w:val="4"/>
          <w:sz w:val="21"/>
          <w:szCs w:val="21"/>
          <w:highlight w:val="none"/>
          <w:u w:val="single"/>
        </w:rPr>
        <w:t xml:space="preserve">                  </w:t>
      </w:r>
    </w:p>
    <w:p>
      <w:pPr>
        <w:spacing w:line="440" w:lineRule="exact"/>
        <w:ind w:right="74"/>
        <w:rPr>
          <w:rFonts w:hint="eastAsia" w:ascii="宋体" w:hAnsi="宋体" w:eastAsia="宋体" w:cs="宋体"/>
          <w:spacing w:val="4"/>
          <w:sz w:val="21"/>
          <w:szCs w:val="21"/>
          <w:highlight w:val="non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spacing w:line="360" w:lineRule="auto"/>
        <w:jc w:val="center"/>
        <w:outlineLvl w:val="2"/>
        <w:rPr>
          <w:rFonts w:hint="eastAsia" w:ascii="宋体" w:hAnsi="宋体" w:eastAsia="宋体" w:cs="宋体"/>
          <w:sz w:val="21"/>
          <w:szCs w:val="21"/>
          <w:highlight w:val="none"/>
          <w:lang w:val="zh-CN"/>
        </w:rPr>
      </w:pPr>
    </w:p>
    <w:p>
      <w:pPr>
        <w:spacing w:line="360" w:lineRule="auto"/>
        <w:jc w:val="center"/>
        <w:outlineLvl w:val="2"/>
        <w:rPr>
          <w:rFonts w:hint="eastAsia" w:ascii="宋体" w:hAnsi="宋体" w:eastAsia="宋体" w:cs="宋体"/>
          <w:sz w:val="21"/>
          <w:szCs w:val="21"/>
          <w:highlight w:val="none"/>
          <w:lang w:val="zh-CN"/>
        </w:rPr>
      </w:pPr>
    </w:p>
    <w:p>
      <w:pPr>
        <w:spacing w:line="360" w:lineRule="auto"/>
        <w:jc w:val="center"/>
        <w:outlineLvl w:val="2"/>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zh-CN"/>
        </w:rPr>
        <w:t>）</w:t>
      </w:r>
      <w:r>
        <w:rPr>
          <w:rFonts w:hint="eastAsia" w:ascii="宋体" w:hAnsi="宋体" w:eastAsia="宋体" w:cs="宋体"/>
          <w:sz w:val="21"/>
          <w:szCs w:val="21"/>
          <w:highlight w:val="none"/>
        </w:rPr>
        <w:t>项目实施人员详细情况表（每人一页）</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65"/>
        <w:gridCol w:w="915"/>
        <w:gridCol w:w="345"/>
        <w:gridCol w:w="900"/>
        <w:gridCol w:w="900"/>
        <w:gridCol w:w="1215"/>
        <w:gridCol w:w="585"/>
        <w:gridCol w:w="360"/>
        <w:gridCol w:w="1080"/>
        <w:gridCol w:w="180"/>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2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出生年月</w:t>
            </w:r>
          </w:p>
        </w:tc>
        <w:tc>
          <w:tcPr>
            <w:tcW w:w="900"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2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文化程度</w:t>
            </w:r>
          </w:p>
        </w:tc>
        <w:tc>
          <w:tcPr>
            <w:tcW w:w="9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毕业时间</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执业资格</w:t>
            </w:r>
          </w:p>
        </w:tc>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技术职称</w:t>
            </w:r>
          </w:p>
        </w:tc>
        <w:tc>
          <w:tcPr>
            <w:tcW w:w="259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获得执业证书时间</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聘任时间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执业年限</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进入本公司时间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trPr>
        <w:tc>
          <w:tcPr>
            <w:tcW w:w="9102" w:type="dxa"/>
            <w:gridSpan w:val="12"/>
            <w:tcBorders>
              <w:top w:val="single" w:color="auto" w:sz="4" w:space="0"/>
              <w:left w:val="single" w:color="auto" w:sz="4" w:space="0"/>
              <w:bottom w:val="nil"/>
              <w:right w:val="single" w:color="auto" w:sz="4" w:space="0"/>
            </w:tcBorders>
            <w:noWrap w:val="0"/>
            <w:vAlign w:val="top"/>
          </w:tcPr>
          <w:p>
            <w:pPr>
              <w:spacing w:line="360" w:lineRule="auto"/>
              <w:ind w:hanging="3"/>
              <w:rPr>
                <w:rFonts w:hint="eastAsia" w:ascii="宋体" w:hAnsi="宋体" w:eastAsia="宋体" w:cs="宋体"/>
                <w:sz w:val="21"/>
                <w:szCs w:val="21"/>
                <w:highlight w:val="none"/>
              </w:rPr>
            </w:pPr>
            <w:r>
              <w:rPr>
                <w:rFonts w:hint="eastAsia" w:ascii="宋体" w:hAnsi="宋体" w:eastAsia="宋体" w:cs="宋体"/>
                <w:sz w:val="21"/>
                <w:szCs w:val="21"/>
                <w:highlight w:val="none"/>
              </w:rPr>
              <w:t>进入本公司前主要工作经历：（包括起止年限、单位名称、从事的工作内容、证明人、证明人联系电话）</w:t>
            </w:r>
          </w:p>
          <w:p>
            <w:pPr>
              <w:spacing w:line="360" w:lineRule="auto"/>
              <w:ind w:hanging="3"/>
              <w:rPr>
                <w:rFonts w:hint="eastAsia" w:ascii="宋体" w:hAnsi="宋体" w:eastAsia="宋体" w:cs="宋体"/>
                <w:sz w:val="21"/>
                <w:szCs w:val="21"/>
                <w:highlight w:val="none"/>
              </w:rPr>
            </w:pPr>
          </w:p>
          <w:p>
            <w:pPr>
              <w:spacing w:line="360" w:lineRule="auto"/>
              <w:ind w:hanging="3"/>
              <w:rPr>
                <w:rFonts w:hint="eastAsia" w:ascii="宋体" w:hAnsi="宋体" w:eastAsia="宋体" w:cs="宋体"/>
                <w:sz w:val="21"/>
                <w:szCs w:val="21"/>
                <w:highlight w:val="none"/>
              </w:rPr>
            </w:pPr>
          </w:p>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102" w:type="dxa"/>
            <w:gridSpan w:val="1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近三年以来类似项目投资控制或财务管理情况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项目建安投资额（万元）</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参与项目的角色</w:t>
            </w: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委托单位名称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eastAsia="宋体" w:cs="宋体"/>
                <w:sz w:val="21"/>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hint="eastAsia" w:ascii="宋体" w:hAnsi="宋体" w:eastAsia="宋体" w:cs="宋体"/>
                <w:sz w:val="21"/>
                <w:szCs w:val="21"/>
                <w:highlight w:val="none"/>
              </w:rPr>
            </w:pPr>
          </w:p>
        </w:tc>
      </w:tr>
    </w:tbl>
    <w:p>
      <w:pPr>
        <w:spacing w:line="480" w:lineRule="exact"/>
        <w:rPr>
          <w:rFonts w:hint="eastAsia" w:ascii="宋体" w:hAnsi="宋体" w:eastAsia="宋体" w:cs="宋体"/>
          <w:sz w:val="21"/>
          <w:szCs w:val="21"/>
          <w:highlight w:val="none"/>
        </w:rPr>
      </w:pPr>
    </w:p>
    <w:p>
      <w:pPr>
        <w:spacing w:line="440" w:lineRule="exact"/>
        <w:ind w:right="74"/>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供应商公章：</w:t>
      </w:r>
      <w:r>
        <w:rPr>
          <w:rFonts w:hint="eastAsia" w:ascii="宋体" w:hAnsi="宋体" w:eastAsia="宋体" w:cs="宋体"/>
          <w:spacing w:val="4"/>
          <w:sz w:val="21"/>
          <w:szCs w:val="21"/>
          <w:highlight w:val="none"/>
          <w:u w:val="single"/>
        </w:rPr>
        <w:t xml:space="preserve">                   </w:t>
      </w:r>
    </w:p>
    <w:p>
      <w:pPr>
        <w:spacing w:line="440" w:lineRule="exact"/>
        <w:ind w:right="74"/>
        <w:rPr>
          <w:rFonts w:hint="eastAsia" w:ascii="宋体" w:hAnsi="宋体" w:eastAsia="宋体" w:cs="宋体"/>
          <w:spacing w:val="4"/>
          <w:sz w:val="21"/>
          <w:szCs w:val="21"/>
          <w:highlight w:val="none"/>
        </w:rPr>
      </w:pPr>
      <w:r>
        <w:rPr>
          <w:rFonts w:hint="eastAsia" w:ascii="宋体" w:hAnsi="宋体" w:eastAsia="宋体" w:cs="宋体"/>
          <w:sz w:val="21"/>
          <w:szCs w:val="21"/>
          <w:highlight w:val="none"/>
        </w:rPr>
        <w:t>供应商签署日期：</w:t>
      </w:r>
      <w:r>
        <w:rPr>
          <w:rFonts w:hint="eastAsia" w:ascii="宋体" w:hAnsi="宋体" w:eastAsia="宋体" w:cs="宋体"/>
          <w:spacing w:val="4"/>
          <w:sz w:val="21"/>
          <w:szCs w:val="21"/>
          <w:highlight w:val="none"/>
          <w:u w:val="single"/>
        </w:rPr>
        <w:t xml:space="preserve">                  </w:t>
      </w:r>
    </w:p>
    <w:p>
      <w:pPr>
        <w:spacing w:line="480" w:lineRule="exact"/>
        <w:ind w:left="620" w:hanging="620" w:hangingChars="294"/>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说明：1、</w:t>
      </w:r>
      <w:r>
        <w:rPr>
          <w:rFonts w:hint="eastAsia" w:ascii="宋体" w:hAnsi="宋体" w:eastAsia="宋体" w:cs="宋体"/>
          <w:b/>
          <w:sz w:val="21"/>
          <w:szCs w:val="21"/>
          <w:highlight w:val="none"/>
        </w:rPr>
        <w:t>近三年：从投标截止之日起倒推36个月以内。</w:t>
      </w: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2、</w:t>
      </w:r>
      <w:r>
        <w:rPr>
          <w:rFonts w:hint="eastAsia" w:ascii="宋体" w:hAnsi="宋体" w:eastAsia="宋体" w:cs="宋体"/>
          <w:b/>
          <w:bCs/>
          <w:sz w:val="21"/>
          <w:szCs w:val="21"/>
          <w:highlight w:val="none"/>
        </w:rPr>
        <w:t>须提供有效身份证正反面及相关有效期内的职称证书、注册证书、资格证书等证明材料</w:t>
      </w:r>
      <w:r>
        <w:rPr>
          <w:rFonts w:hint="eastAsia" w:ascii="宋体" w:hAnsi="宋体" w:eastAsia="宋体" w:cs="宋体"/>
          <w:b/>
          <w:sz w:val="21"/>
          <w:szCs w:val="21"/>
          <w:highlight w:val="none"/>
        </w:rPr>
        <w:t>。</w:t>
      </w: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3、如是注册造价工程师须经年检通过（提供能证明注册造价工程师通过年检的文件复印件加盖供应商红公章，或在白纸上将供应商注册造价工程师执业专用章集中加盖供应商红印章）。</w:t>
      </w: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4、如是注册会计师须经年检通过（提供能证明注册会计师通过年检的文件复印件加盖供应商红公章，或在白纸上将供应商注册会计师执业专用章集中加盖供应商红印章）。</w:t>
      </w: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5、项目组所有人员</w:t>
      </w:r>
      <w:r>
        <w:rPr>
          <w:rFonts w:hint="eastAsia" w:ascii="宋体" w:hAnsi="宋体" w:eastAsia="宋体" w:cs="宋体"/>
          <w:b/>
          <w:sz w:val="21"/>
          <w:szCs w:val="21"/>
          <w:highlight w:val="none"/>
          <w:lang w:val="zh-CN"/>
        </w:rPr>
        <w:t>需要提供社会保险管理机构出具的</w:t>
      </w:r>
      <w:r>
        <w:rPr>
          <w:rFonts w:hint="eastAsia" w:ascii="宋体" w:hAnsi="宋体" w:eastAsia="宋体" w:cs="宋体"/>
          <w:b/>
          <w:sz w:val="21"/>
          <w:szCs w:val="21"/>
          <w:highlight w:val="none"/>
        </w:rPr>
        <w:t>开标前三个月内任意一个月的</w:t>
      </w:r>
      <w:r>
        <w:rPr>
          <w:rFonts w:hint="eastAsia" w:ascii="宋体" w:hAnsi="宋体" w:eastAsia="宋体" w:cs="宋体"/>
          <w:b/>
          <w:sz w:val="21"/>
          <w:szCs w:val="21"/>
          <w:highlight w:val="none"/>
          <w:lang w:val="zh-CN"/>
        </w:rPr>
        <w:t>在本单位参加社会保险（养老、医疗或失业保险等）的清单凭证或证明，</w:t>
      </w:r>
      <w:r>
        <w:rPr>
          <w:rFonts w:hint="eastAsia" w:ascii="宋体" w:hAnsi="宋体" w:eastAsia="宋体" w:cs="宋体"/>
          <w:b/>
          <w:sz w:val="21"/>
          <w:szCs w:val="21"/>
          <w:highlight w:val="none"/>
        </w:rPr>
        <w:t>并用明显标记标注出所有项目组人员。</w:t>
      </w:r>
    </w:p>
    <w:p>
      <w:pPr>
        <w:spacing w:line="48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6、如是退休人员须附退休证及有效的聘用合同。</w:t>
      </w:r>
    </w:p>
    <w:p>
      <w:pPr>
        <w:pStyle w:val="4"/>
        <w:rPr>
          <w:rFonts w:hint="eastAsia" w:ascii="宋体" w:hAnsi="宋体" w:eastAsia="宋体" w:cs="宋体"/>
          <w:highlight w:val="none"/>
        </w:rPr>
      </w:pPr>
      <w:r>
        <w:rPr>
          <w:rFonts w:hint="eastAsia" w:ascii="宋体" w:hAnsi="宋体" w:eastAsia="宋体" w:cs="宋体"/>
          <w:sz w:val="21"/>
          <w:szCs w:val="21"/>
          <w:highlight w:val="none"/>
        </w:rPr>
        <w:t>7、上述证明材料未提供或未提供完整的，经评标委员会审定后按不利于供应商的方式处理。</w:t>
      </w: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pStyle w:val="4"/>
        <w:jc w:val="center"/>
        <w:rPr>
          <w:rFonts w:hint="eastAsia" w:ascii="宋体" w:hAnsi="宋体" w:eastAsia="宋体" w:cs="宋体"/>
          <w:highlight w:val="none"/>
        </w:rPr>
      </w:pPr>
    </w:p>
    <w:p>
      <w:pPr>
        <w:rPr>
          <w:rFonts w:hint="eastAsia" w:ascii="宋体" w:hAnsi="宋体" w:eastAsia="宋体" w:cs="宋体"/>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eastAsia="宋体" w:cs="宋体"/>
          <w:sz w:val="24"/>
          <w:szCs w:val="24"/>
          <w:highlight w:val="none"/>
        </w:rPr>
      </w:pPr>
    </w:p>
    <w:p>
      <w:pPr>
        <w:jc w:val="left"/>
        <w:outlineLvl w:val="2"/>
        <w:rPr>
          <w:rFonts w:hint="eastAsia" w:ascii="宋体" w:hAnsi="宋体"/>
          <w:b/>
          <w:sz w:val="28"/>
          <w:szCs w:val="28"/>
          <w:highlight w:val="none"/>
        </w:rPr>
      </w:pPr>
      <w:bookmarkStart w:id="24" w:name="_GoBack"/>
      <w:bookmarkEnd w:id="24"/>
      <w:r>
        <w:rPr>
          <w:rFonts w:hint="eastAsia" w:ascii="宋体" w:hAnsi="宋体" w:eastAsia="宋体" w:cs="宋体"/>
          <w:sz w:val="24"/>
          <w:szCs w:val="24"/>
          <w:highlight w:val="none"/>
        </w:rPr>
        <w:t>投标格式十四</w:t>
      </w:r>
    </w:p>
    <w:p>
      <w:pPr>
        <w:jc w:val="center"/>
        <w:outlineLvl w:val="2"/>
        <w:rPr>
          <w:rFonts w:hint="eastAsia" w:ascii="宋体" w:hAnsi="宋体" w:eastAsia="宋体" w:cs="宋体"/>
          <w:b/>
          <w:sz w:val="21"/>
          <w:szCs w:val="21"/>
          <w:highlight w:val="none"/>
        </w:rPr>
      </w:pPr>
      <w:r>
        <w:rPr>
          <w:rFonts w:hint="eastAsia" w:ascii="宋体" w:hAnsi="宋体" w:eastAsia="宋体" w:cs="宋体"/>
          <w:b/>
          <w:sz w:val="21"/>
          <w:szCs w:val="21"/>
          <w:highlight w:val="none"/>
        </w:rPr>
        <w:t>近三年类似项目实施情况一览表</w:t>
      </w:r>
    </w:p>
    <w:p>
      <w:pPr>
        <w:spacing w:line="480" w:lineRule="exact"/>
        <w:rPr>
          <w:rFonts w:hint="eastAsia" w:ascii="宋体" w:hAnsi="宋体" w:eastAsia="宋体" w:cs="宋体"/>
          <w:b/>
          <w:sz w:val="21"/>
          <w:szCs w:val="21"/>
          <w:highlight w:val="none"/>
        </w:rPr>
      </w:pPr>
    </w:p>
    <w:p>
      <w:pPr>
        <w:spacing w:line="4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项目编号：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tbl>
      <w:tblPr>
        <w:tblStyle w:val="11"/>
        <w:tblW w:w="0" w:type="auto"/>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60"/>
        <w:gridCol w:w="1260"/>
        <w:gridCol w:w="1236"/>
        <w:gridCol w:w="1319"/>
        <w:gridCol w:w="1045"/>
        <w:gridCol w:w="117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648"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260"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260"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实施时间</w:t>
            </w:r>
          </w:p>
        </w:tc>
        <w:tc>
          <w:tcPr>
            <w:tcW w:w="1236"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项目规模</w:t>
            </w:r>
          </w:p>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319"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采购单位</w:t>
            </w:r>
          </w:p>
        </w:tc>
        <w:tc>
          <w:tcPr>
            <w:tcW w:w="1045"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联系人</w:t>
            </w:r>
          </w:p>
        </w:tc>
        <w:tc>
          <w:tcPr>
            <w:tcW w:w="1170" w:type="dxa"/>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联系方式</w:t>
            </w:r>
          </w:p>
        </w:tc>
        <w:tc>
          <w:tcPr>
            <w:tcW w:w="1350" w:type="dxa"/>
            <w:noWrap w:val="0"/>
            <w:vAlign w:val="center"/>
          </w:tcPr>
          <w:p>
            <w:pPr>
              <w:jc w:val="center"/>
              <w:rPr>
                <w:rFonts w:ascii="宋体" w:hAnsi="宋体" w:eastAsia="宋体" w:cs="宋体"/>
                <w:sz w:val="21"/>
                <w:szCs w:val="21"/>
                <w:highlight w:val="none"/>
              </w:rPr>
            </w:pPr>
            <w:r>
              <w:rPr>
                <w:rFonts w:hint="eastAsia" w:ascii="宋体" w:hAnsi="宋体" w:eastAsia="宋体" w:cs="宋体"/>
                <w:sz w:val="21"/>
                <w:szCs w:val="21"/>
                <w:highlight w:val="none"/>
              </w:rPr>
              <w:t>项目专业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60" w:type="dxa"/>
            <w:noWrap w:val="0"/>
            <w:vAlign w:val="top"/>
          </w:tcPr>
          <w:p>
            <w:pPr>
              <w:jc w:val="center"/>
              <w:rPr>
                <w:rFonts w:hint="eastAsia" w:ascii="宋体" w:hAnsi="宋体" w:eastAsia="宋体" w:cs="宋体"/>
                <w:sz w:val="21"/>
                <w:szCs w:val="21"/>
                <w:highlight w:val="none"/>
              </w:rPr>
            </w:pPr>
          </w:p>
        </w:tc>
        <w:tc>
          <w:tcPr>
            <w:tcW w:w="1236" w:type="dxa"/>
            <w:noWrap w:val="0"/>
            <w:vAlign w:val="top"/>
          </w:tcPr>
          <w:p>
            <w:pPr>
              <w:jc w:val="center"/>
              <w:rPr>
                <w:rFonts w:hint="eastAsia" w:ascii="宋体" w:hAnsi="宋体" w:eastAsia="宋体" w:cs="宋体"/>
                <w:sz w:val="21"/>
                <w:szCs w:val="21"/>
                <w:highlight w:val="none"/>
              </w:rPr>
            </w:pPr>
          </w:p>
        </w:tc>
        <w:tc>
          <w:tcPr>
            <w:tcW w:w="1319" w:type="dxa"/>
            <w:noWrap w:val="0"/>
            <w:vAlign w:val="top"/>
          </w:tcPr>
          <w:p>
            <w:pPr>
              <w:jc w:val="center"/>
              <w:rPr>
                <w:rFonts w:hint="eastAsia" w:ascii="宋体" w:hAnsi="宋体" w:eastAsia="宋体" w:cs="宋体"/>
                <w:sz w:val="21"/>
                <w:szCs w:val="21"/>
                <w:highlight w:val="none"/>
              </w:rPr>
            </w:pPr>
          </w:p>
        </w:tc>
        <w:tc>
          <w:tcPr>
            <w:tcW w:w="1045" w:type="dxa"/>
            <w:noWrap w:val="0"/>
            <w:vAlign w:val="top"/>
          </w:tcPr>
          <w:p>
            <w:pPr>
              <w:jc w:val="center"/>
              <w:rPr>
                <w:rFonts w:hint="eastAsia" w:ascii="宋体" w:hAnsi="宋体" w:eastAsia="宋体" w:cs="宋体"/>
                <w:sz w:val="21"/>
                <w:szCs w:val="21"/>
                <w:highlight w:val="none"/>
              </w:rPr>
            </w:pPr>
          </w:p>
        </w:tc>
        <w:tc>
          <w:tcPr>
            <w:tcW w:w="1170" w:type="dxa"/>
            <w:noWrap w:val="0"/>
            <w:vAlign w:val="top"/>
          </w:tcPr>
          <w:p>
            <w:pPr>
              <w:jc w:val="center"/>
              <w:rPr>
                <w:rFonts w:hint="eastAsia" w:ascii="宋体" w:hAnsi="宋体" w:eastAsia="宋体" w:cs="宋体"/>
                <w:sz w:val="21"/>
                <w:szCs w:val="21"/>
                <w:highlight w:val="none"/>
              </w:rPr>
            </w:pPr>
          </w:p>
        </w:tc>
        <w:tc>
          <w:tcPr>
            <w:tcW w:w="1350" w:type="dxa"/>
            <w:noWrap w:val="0"/>
            <w:vAlign w:val="top"/>
          </w:tcPr>
          <w:p>
            <w:pPr>
              <w:jc w:val="center"/>
              <w:rPr>
                <w:rFonts w:hint="eastAsia" w:ascii="宋体" w:hAnsi="宋体" w:eastAsia="宋体" w:cs="宋体"/>
                <w:sz w:val="21"/>
                <w:szCs w:val="21"/>
                <w:highlight w:val="none"/>
              </w:rPr>
            </w:pPr>
          </w:p>
        </w:tc>
      </w:tr>
    </w:tbl>
    <w:p>
      <w:pPr>
        <w:spacing w:line="480" w:lineRule="exact"/>
        <w:rPr>
          <w:rFonts w:hint="eastAsia" w:ascii="宋体" w:hAnsi="宋体" w:eastAsia="宋体" w:cs="宋体"/>
          <w:kern w:val="0"/>
          <w:sz w:val="21"/>
          <w:szCs w:val="21"/>
          <w:highlight w:val="none"/>
        </w:rPr>
      </w:pPr>
    </w:p>
    <w:p>
      <w:pPr>
        <w:spacing w:line="360" w:lineRule="auto"/>
        <w:ind w:left="420"/>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p>
      <w:pPr>
        <w:spacing w:line="360" w:lineRule="auto"/>
        <w:ind w:left="910" w:leftChars="200" w:hanging="310" w:hangingChars="147"/>
        <w:rPr>
          <w:rFonts w:hint="eastAsia" w:ascii="宋体" w:hAnsi="宋体" w:eastAsia="宋体" w:cs="宋体"/>
          <w:b/>
          <w:sz w:val="21"/>
          <w:szCs w:val="21"/>
          <w:highlight w:val="none"/>
        </w:rPr>
      </w:pPr>
      <w:r>
        <w:rPr>
          <w:rFonts w:hint="eastAsia" w:ascii="宋体" w:hAnsi="宋体" w:eastAsia="宋体" w:cs="宋体"/>
          <w:b/>
          <w:sz w:val="21"/>
          <w:szCs w:val="21"/>
          <w:highlight w:val="none"/>
        </w:rPr>
        <w:t>1、近三年指从投标截止之日起倒推36个月以内承接的类似项目业绩，</w:t>
      </w:r>
      <w:r>
        <w:rPr>
          <w:rFonts w:hint="eastAsia" w:ascii="宋体" w:hAnsi="宋体" w:eastAsia="宋体" w:cs="宋体"/>
          <w:b/>
          <w:bCs/>
          <w:sz w:val="21"/>
          <w:szCs w:val="21"/>
          <w:highlight w:val="none"/>
        </w:rPr>
        <w:t>须附合同、审价报告或项目批复等有明确的合同签订时间、建安投资额的有效证明。合同、审价报告可以提供关键页，但必须有签章页以及能够明确识别项目名称、时间、建安投资额。</w:t>
      </w:r>
    </w:p>
    <w:p>
      <w:pPr>
        <w:spacing w:line="360" w:lineRule="auto"/>
        <w:ind w:left="420"/>
        <w:rPr>
          <w:rFonts w:hint="eastAsia" w:ascii="宋体" w:hAnsi="宋体" w:eastAsia="宋体" w:cs="宋体"/>
          <w:b/>
          <w:sz w:val="21"/>
          <w:szCs w:val="21"/>
          <w:highlight w:val="none"/>
        </w:rPr>
      </w:pPr>
      <w:r>
        <w:rPr>
          <w:rFonts w:hint="eastAsia" w:ascii="宋体" w:hAnsi="宋体" w:eastAsia="宋体" w:cs="宋体"/>
          <w:b/>
          <w:sz w:val="21"/>
          <w:szCs w:val="21"/>
          <w:highlight w:val="none"/>
        </w:rPr>
        <w:t>2、未附业绩证明材料的，其业绩在评分时不予确认。</w:t>
      </w:r>
    </w:p>
    <w:p>
      <w:pPr>
        <w:spacing w:line="360" w:lineRule="auto"/>
        <w:ind w:left="420"/>
        <w:rPr>
          <w:rFonts w:hint="eastAsia" w:ascii="宋体" w:hAnsi="宋体" w:eastAsia="宋体" w:cs="宋体"/>
          <w:sz w:val="21"/>
          <w:szCs w:val="21"/>
          <w:highlight w:val="none"/>
        </w:rPr>
      </w:pPr>
      <w:r>
        <w:rPr>
          <w:rFonts w:hint="eastAsia" w:ascii="宋体" w:hAnsi="宋体" w:eastAsia="宋体" w:cs="宋体"/>
          <w:sz w:val="21"/>
          <w:szCs w:val="21"/>
          <w:highlight w:val="none"/>
        </w:rPr>
        <w:t>3、如在本表格不能全部填写完，可按此表格格式自行制表填写。</w:t>
      </w:r>
    </w:p>
    <w:p>
      <w:pPr>
        <w:jc w:val="center"/>
        <w:rPr>
          <w:rFonts w:hint="eastAsia" w:ascii="宋体" w:hAnsi="宋体" w:eastAsia="宋体" w:cs="宋体"/>
          <w:sz w:val="21"/>
          <w:szCs w:val="21"/>
          <w:highlight w:val="none"/>
        </w:rPr>
      </w:pPr>
    </w:p>
    <w:p>
      <w:pPr>
        <w:spacing w:line="480" w:lineRule="exact"/>
        <w:ind w:left="600" w:left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供应商代表签字：</w:t>
      </w:r>
      <w:r>
        <w:rPr>
          <w:rFonts w:hint="eastAsia" w:ascii="宋体" w:hAnsi="宋体" w:eastAsia="宋体" w:cs="宋体"/>
          <w:sz w:val="21"/>
          <w:szCs w:val="21"/>
          <w:highlight w:val="none"/>
          <w:u w:val="single"/>
        </w:rPr>
        <w:t xml:space="preserve">                 </w:t>
      </w:r>
    </w:p>
    <w:p>
      <w:pPr>
        <w:spacing w:line="440" w:lineRule="exact"/>
        <w:ind w:left="600" w:leftChars="200" w:right="105" w:rightChars="35"/>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供应商公章：</w:t>
      </w:r>
    </w:p>
    <w:p>
      <w:pPr>
        <w:spacing w:line="440" w:lineRule="exact"/>
        <w:ind w:left="600" w:leftChars="200" w:right="105" w:rightChars="35"/>
        <w:rPr>
          <w:rFonts w:hint="eastAsia"/>
          <w:highlight w:val="none"/>
        </w:rPr>
      </w:pPr>
      <w:r>
        <w:rPr>
          <w:rFonts w:hint="eastAsia" w:ascii="宋体" w:hAnsi="宋体" w:eastAsia="宋体" w:cs="宋体"/>
          <w:sz w:val="21"/>
          <w:szCs w:val="21"/>
          <w:highlight w:val="none"/>
        </w:rPr>
        <w:t>供应商签署日期：</w:t>
      </w:r>
      <w:r>
        <w:rPr>
          <w:rFonts w:hint="eastAsia" w:ascii="宋体" w:hAnsi="宋体"/>
          <w:spacing w:val="4"/>
          <w:szCs w:val="21"/>
          <w:highlight w:val="none"/>
          <w:u w:val="single"/>
        </w:rPr>
        <w:t xml:space="preserve">                </w:t>
      </w:r>
    </w:p>
    <w:bookmarkEnd w:id="13"/>
    <w:bookmarkEnd w:id="14"/>
    <w:bookmarkEnd w:id="15"/>
    <w:bookmarkEnd w:id="16"/>
    <w:bookmarkEnd w:id="17"/>
    <w:bookmarkEnd w:id="18"/>
    <w:bookmarkEnd w:id="19"/>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jc w:val="center"/>
                          </w:pP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60</w:t>
                          </w:r>
                          <w:r>
                            <w:rPr>
                              <w:kern w:val="0"/>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8"/>
                      <w:jc w:val="center"/>
                    </w:pP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60</w:t>
                    </w:r>
                    <w:r>
                      <w:rPr>
                        <w:kern w:val="0"/>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A64ED"/>
    <w:multiLevelType w:val="singleLevel"/>
    <w:tmpl w:val="292A64E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F1D26"/>
    <w:rsid w:val="1E0F1D26"/>
    <w:rsid w:val="67B12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楷体_GB2312" w:cs="Times New Roman"/>
      <w:kern w:val="2"/>
      <w:sz w:val="30"/>
      <w:lang w:val="en-US" w:eastAsia="zh-CN" w:bidi="ar-SA"/>
    </w:rPr>
  </w:style>
  <w:style w:type="paragraph" w:styleId="2">
    <w:name w:val="heading 1"/>
    <w:basedOn w:val="1"/>
    <w:next w:val="1"/>
    <w:qFormat/>
    <w:uiPriority w:val="0"/>
    <w:pPr>
      <w:keepNext/>
      <w:spacing w:before="312" w:beforeLines="100" w:line="360" w:lineRule="auto"/>
      <w:outlineLvl w:val="0"/>
    </w:pPr>
    <w:rPr>
      <w:rFonts w:eastAsia="宋体"/>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qFormat/>
    <w:uiPriority w:val="0"/>
    <w:pPr>
      <w:keepNext/>
      <w:keepLines/>
      <w:tabs>
        <w:tab w:val="left" w:pos="4536"/>
      </w:tabs>
      <w:spacing w:line="360" w:lineRule="auto"/>
      <w:contextualSpacing/>
      <w:outlineLvl w:val="2"/>
    </w:pPr>
    <w:rPr>
      <w:rFonts w:ascii="黑体" w:hAnsi="Calibri" w:eastAsia="黑体"/>
      <w:b/>
      <w:bCs/>
      <w:sz w:val="32"/>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ind w:firstLine="420"/>
    </w:pPr>
    <w:rPr>
      <w:rFonts w:eastAsia="宋体"/>
      <w:sz w:val="21"/>
    </w:rPr>
  </w:style>
  <w:style w:type="paragraph" w:styleId="6">
    <w:name w:val="Body Text"/>
    <w:basedOn w:val="1"/>
    <w:qFormat/>
    <w:uiPriority w:val="0"/>
    <w:pPr>
      <w:spacing w:after="120" w:afterLines="0"/>
    </w:pPr>
  </w:style>
  <w:style w:type="paragraph" w:styleId="7">
    <w:name w:val="Plain Text"/>
    <w:basedOn w:val="1"/>
    <w:qFormat/>
    <w:uiPriority w:val="0"/>
    <w:rPr>
      <w:rFonts w:ascii="宋体" w:hAnsi="Courier New" w:eastAsia="宋体"/>
      <w:sz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eastAsia="宋体"/>
      <w:color w:val="000000"/>
      <w:kern w:val="0"/>
      <w:sz w:val="24"/>
      <w:szCs w:val="24"/>
    </w:rPr>
  </w:style>
  <w:style w:type="paragraph" w:styleId="10">
    <w:name w:val="Title"/>
    <w:basedOn w:val="1"/>
    <w:next w:val="1"/>
    <w:qFormat/>
    <w:uiPriority w:val="0"/>
    <w:pPr>
      <w:spacing w:before="240" w:after="60"/>
      <w:jc w:val="center"/>
      <w:outlineLvl w:val="0"/>
    </w:pPr>
    <w:rPr>
      <w:rFonts w:ascii="Cambria" w:hAnsi="Cambria" w:eastAsia="宋体"/>
      <w:b/>
      <w:bCs/>
      <w:sz w:val="32"/>
      <w:szCs w:val="32"/>
    </w:rPr>
  </w:style>
  <w:style w:type="character" w:styleId="13">
    <w:name w:val="Hyperlink"/>
    <w:qFormat/>
    <w:uiPriority w:val="99"/>
    <w:rPr>
      <w:rFonts w:hint="default" w:ascii="ˎ̥" w:hAnsi="ˎ̥"/>
      <w:color w:val="0033CC"/>
      <w:sz w:val="16"/>
      <w:szCs w:val="16"/>
      <w:u w:val="none"/>
    </w:rPr>
  </w:style>
  <w:style w:type="paragraph" w:styleId="14">
    <w:name w:val="List Paragraph"/>
    <w:basedOn w:val="1"/>
    <w:qFormat/>
    <w:uiPriority w:val="99"/>
    <w:pPr>
      <w:spacing w:line="360" w:lineRule="auto"/>
      <w:ind w:firstLine="420" w:firstLineChars="200"/>
    </w:pPr>
    <w:rPr>
      <w:rFonts w:eastAsia="宋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2021-03-01T00:57:00Z</dcterms:created>
  <dc:creator>笙磬</dc:creator>
  <cp:lastModifiedBy>笙磬</cp:lastModifiedBy>
  <dcterms:modified xsi:type="dcterms:W3CDTF">2021-03-01T01:00:18Z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